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93BB" w14:textId="77777777" w:rsidR="00AC0EE2" w:rsidRPr="005B4ACF" w:rsidRDefault="00AC0EE2" w:rsidP="00BB5607">
      <w:pPr>
        <w:pStyle w:val="Nessunaspaziatura"/>
        <w:rPr>
          <w:noProof/>
          <w:lang w:eastAsia="it-IT"/>
        </w:rPr>
      </w:pPr>
    </w:p>
    <w:p w14:paraId="523193BC" w14:textId="77777777" w:rsidR="00AC0EE2" w:rsidRPr="005B4ACF" w:rsidRDefault="00353FD2" w:rsidP="00AC0EE2">
      <w:pPr>
        <w:spacing w:after="0" w:line="240" w:lineRule="auto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19460" wp14:editId="52319461">
                <wp:simplePos x="0" y="0"/>
                <wp:positionH relativeFrom="column">
                  <wp:posOffset>232410</wp:posOffset>
                </wp:positionH>
                <wp:positionV relativeFrom="paragraph">
                  <wp:posOffset>124460</wp:posOffset>
                </wp:positionV>
                <wp:extent cx="5848350" cy="390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60895" id="Rettangolo 6" o:spid="_x0000_s1026" style="position:absolute;margin-left:18.3pt;margin-top:9.8pt;width:460.5pt;height:3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" filled="f" strokecolor="#00b0f0" strokeweight="1pt"/>
            </w:pict>
          </mc:Fallback>
        </mc:AlternateContent>
      </w:r>
    </w:p>
    <w:p w14:paraId="523193BD" w14:textId="77777777" w:rsidR="00AC0EE2" w:rsidRPr="00BB5607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0"/>
          <w:szCs w:val="32"/>
          <w:lang w:eastAsia="it-IT"/>
        </w:rPr>
      </w:pPr>
    </w:p>
    <w:p w14:paraId="523193BE" w14:textId="77777777"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color w:val="595959"/>
          <w:lang w:eastAsia="it-IT"/>
        </w:rPr>
      </w:pPr>
    </w:p>
    <w:p w14:paraId="523193BF" w14:textId="77777777" w:rsidR="00AC0EE2" w:rsidRPr="005B4ACF" w:rsidRDefault="00BB5607" w:rsidP="00353FD2">
      <w:pPr>
        <w:spacing w:after="0" w:line="240" w:lineRule="auto"/>
        <w:jc w:val="center"/>
        <w:rPr>
          <w:rFonts w:ascii="Bahnschrift Light" w:eastAsia="Constantia" w:hAnsi="Bahnschrift Light" w:cs="Times New Roman"/>
          <w:b/>
          <w:color w:val="595959"/>
          <w:sz w:val="32"/>
          <w:szCs w:val="32"/>
        </w:rPr>
      </w:pP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 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CO.ME.S</w:t>
      </w: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.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– CONSORZIO MEDITERRANEO PER LO SVILUPPO</w:t>
      </w:r>
    </w:p>
    <w:p w14:paraId="523193C0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14:paraId="523193C1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promuove nell’ambito del Programma Erasmus Plus</w:t>
      </w:r>
    </w:p>
    <w:p w14:paraId="523193C2" w14:textId="77777777" w:rsidR="00534913" w:rsidRPr="001F156D" w:rsidRDefault="00534913" w:rsidP="00534913">
      <w:pPr>
        <w:spacing w:before="480" w:after="40" w:line="240" w:lineRule="auto"/>
        <w:contextualSpacing/>
        <w:jc w:val="center"/>
        <w:rPr>
          <w:rFonts w:ascii="Bahnschrift Light" w:eastAsia="Times New Roman" w:hAnsi="Bahnschrift Light" w:cs="Times New Roman"/>
          <w:b/>
          <w:color w:val="EA157A"/>
          <w:kern w:val="28"/>
          <w:sz w:val="28"/>
          <w:szCs w:val="28"/>
          <w14:textFill>
            <w14:solidFill>
              <w14:srgbClr w14:val="EA157A">
                <w14:lumMod w14:val="75000"/>
              </w14:srgbClr>
            </w14:solidFill>
          </w14:textFill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Ambito VET</w:t>
      </w:r>
      <w:r w:rsidR="00AC081E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 xml:space="preserve"> – </w:t>
      </w:r>
    </w:p>
    <w:p w14:paraId="523193C3" w14:textId="77777777" w:rsidR="00534913" w:rsidRPr="001F156D" w:rsidRDefault="00353FD2" w:rsidP="00534913">
      <w:pPr>
        <w:spacing w:after="120" w:line="264" w:lineRule="auto"/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</w:pPr>
      <w:r w:rsidRPr="005B4ACF">
        <w:rPr>
          <w:rFonts w:ascii="Bahnschrift Light" w:eastAsia="Times New Roman" w:hAnsi="Bahnschrift Light" w:cs="Times New Roman"/>
          <w:b/>
          <w:noProof/>
          <w:color w:val="A3298C"/>
          <w:kern w:val="28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2319462" wp14:editId="52319463">
            <wp:simplePos x="0" y="0"/>
            <wp:positionH relativeFrom="margin">
              <wp:posOffset>1067435</wp:posOffset>
            </wp:positionH>
            <wp:positionV relativeFrom="margin">
              <wp:posOffset>1885950</wp:posOffset>
            </wp:positionV>
            <wp:extent cx="4251325" cy="95567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rit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913" w:rsidRPr="001F156D"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  <w:br w:type="textWrapping" w:clear="all"/>
      </w:r>
    </w:p>
    <w:p w14:paraId="523193C4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523193C5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523193C6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523193C7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523193C8" w14:textId="77777777" w:rsidR="00534913" w:rsidRPr="005B4ACF" w:rsidRDefault="00534913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CONVENZIONE N° 2019-1-IT01-KA102-007052</w:t>
      </w:r>
    </w:p>
    <w:p w14:paraId="523193C9" w14:textId="77777777" w:rsidR="00AC0EE2" w:rsidRPr="001F156D" w:rsidRDefault="00534913" w:rsidP="00534913">
      <w:pPr>
        <w:jc w:val="center"/>
        <w:rPr>
          <w:rFonts w:ascii="Bahnschrift Light" w:eastAsia="Constantia" w:hAnsi="Bahnschrift Light" w:cs="Times New Roman"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CUP: G35F19000780006</w:t>
      </w:r>
    </w:p>
    <w:p w14:paraId="523193CA" w14:textId="77777777" w:rsidR="00AC0EE2" w:rsidRPr="001F156D" w:rsidRDefault="00534913" w:rsidP="00534913">
      <w:pPr>
        <w:tabs>
          <w:tab w:val="left" w:pos="1335"/>
        </w:tabs>
        <w:jc w:val="both"/>
        <w:rPr>
          <w:rFonts w:ascii="Bahnschrift Light" w:eastAsia="Constantia" w:hAnsi="Bahnschrift Light" w:cs="Times New Roman"/>
          <w:lang w:bidi="it-IT"/>
        </w:rPr>
      </w:pPr>
      <w:r w:rsidRPr="001F156D">
        <w:rPr>
          <w:rFonts w:ascii="Bahnschrift Light" w:eastAsia="Constantia" w:hAnsi="Bahnschrift Light" w:cs="Times New Roman"/>
          <w:lang w:bidi="it-IT"/>
        </w:rPr>
        <w:tab/>
      </w:r>
    </w:p>
    <w:p w14:paraId="523193CB" w14:textId="77777777" w:rsidR="00AC0EE2" w:rsidRPr="001F156D" w:rsidRDefault="00AC0EE2" w:rsidP="00AC0EE2">
      <w:pPr>
        <w:jc w:val="both"/>
        <w:rPr>
          <w:rFonts w:ascii="Bahnschrift Light" w:eastAsia="Constantia" w:hAnsi="Bahnschrift Light" w:cs="Times New Roman"/>
          <w:lang w:bidi="it-IT"/>
        </w:rPr>
      </w:pPr>
    </w:p>
    <w:p w14:paraId="523193CC" w14:textId="77777777" w:rsidR="00AC0EE2" w:rsidRPr="001F156D" w:rsidRDefault="00AC0EE2" w:rsidP="00D54174">
      <w:pPr>
        <w:jc w:val="right"/>
        <w:rPr>
          <w:rFonts w:ascii="Bahnschrift Light" w:eastAsia="Constantia" w:hAnsi="Bahnschrift Light" w:cs="Times New Roman"/>
          <w:lang w:bidi="it-IT"/>
        </w:rPr>
      </w:pPr>
    </w:p>
    <w:p w14:paraId="523193CD" w14:textId="77777777" w:rsidR="00AC0EE2" w:rsidRPr="001F156D" w:rsidRDefault="002A50BF" w:rsidP="002A50BF">
      <w:pPr>
        <w:jc w:val="both"/>
        <w:rPr>
          <w:rFonts w:ascii="Bahnschrift Light" w:eastAsia="Constantia" w:hAnsi="Bahnschrift Light" w:cs="Times New Roman"/>
          <w:sz w:val="24"/>
          <w:szCs w:val="24"/>
          <w:lang w:bidi="it-IT"/>
        </w:rPr>
      </w:pP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Il “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Consorzio Mediterraneo per lo Sviluppo - CO.ME.S.”</w:t>
      </w:r>
      <w:r w:rsidRPr="001F156D">
        <w:rPr>
          <w:rFonts w:ascii="Bahnschrift Light" w:eastAsia="Constantia" w:hAnsi="Bahnschrift Light" w:cs="Times New Roman"/>
          <w:color w:val="0070C0"/>
          <w:sz w:val="24"/>
          <w:szCs w:val="24"/>
          <w:lang w:bidi="it-IT"/>
        </w:rPr>
        <w:t xml:space="preserve"> 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 xml:space="preserve">accompagna le imprese ed i singoli individui nel loro percorso di crescita e sviluppo professionale. È un ente di formazione, progettazione, ricerca e sviluppo, accreditato in Regione Calabria che opera nei settori della comunicazione, della formazione, del marketing, della ricerca, dello sviluppo e del turismo con l’obiettivo di favorire la crescita qualitativa del tessuto sociale ed economico attraverso la circolazione di conoscenze e l’attivazione di progetti regionali, nazionali ed europei. 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CO.ME.S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. vanta, inoltre, un’importante esperienza nella progettazione ed erogazione di percorsi formativi pensati per neodiplomati, nonché nell’attività di orientamento di giovani alla prima esperienza lavorativa e persone adulte che hanno perso il lavoro o intendono ricollocarsi in un altro settore merceologico.</w:t>
      </w:r>
    </w:p>
    <w:p w14:paraId="523193CE" w14:textId="4EF09876" w:rsidR="006A5604" w:rsidRPr="001F156D" w:rsidRDefault="00406207" w:rsidP="006A5604">
      <w:pPr>
        <w:spacing w:after="120"/>
        <w:jc w:val="both"/>
        <w:rPr>
          <w:rFonts w:ascii="Bahnschrift Light" w:hAnsi="Bahnschrift Light"/>
          <w:b/>
          <w:sz w:val="24"/>
          <w:szCs w:val="24"/>
        </w:rPr>
      </w:pPr>
      <w:r w:rsidRPr="00DA4278">
        <w:rPr>
          <w:rFonts w:ascii="Bahnschrift Light" w:hAnsi="Bahnschrift Light"/>
          <w:b/>
          <w:color w:val="0070C0"/>
          <w:sz w:val="24"/>
          <w:szCs w:val="24"/>
        </w:rPr>
        <w:t>“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H.E.R.I.T</w:t>
      </w:r>
      <w:r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A.GE.”,</w:t>
      </w:r>
      <w:r w:rsidR="00774724" w:rsidRPr="005B4ACF">
        <w:rPr>
          <w:rFonts w:ascii="Bahnschrift Light" w:hAnsi="Bahnschrift Light"/>
          <w:sz w:val="24"/>
          <w:szCs w:val="24"/>
        </w:rPr>
        <w:t xml:space="preserve"> propone la mobilità di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70 giovani neodiplomati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 xml:space="preserve">negli anni scolastici 2019/20 </w:t>
      </w:r>
      <w:r w:rsidR="00D770FD">
        <w:rPr>
          <w:rFonts w:ascii="Bahnschrift Light" w:hAnsi="Bahnschrift Light"/>
          <w:sz w:val="24"/>
          <w:szCs w:val="24"/>
        </w:rPr>
        <w:t xml:space="preserve">2020/2021 </w:t>
      </w:r>
      <w:r w:rsidR="00774724" w:rsidRPr="005B4ACF">
        <w:rPr>
          <w:rFonts w:ascii="Bahnschrift Light" w:hAnsi="Bahnschrift Light"/>
          <w:sz w:val="24"/>
          <w:szCs w:val="24"/>
        </w:rPr>
        <w:t xml:space="preserve">in ambito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turistico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alberghiero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economico</w:t>
      </w:r>
      <w:r w:rsidR="00774724" w:rsidRPr="005B4ACF">
        <w:rPr>
          <w:rFonts w:ascii="Bahnschrift Light" w:hAnsi="Bahnschrift Light"/>
          <w:sz w:val="24"/>
          <w:szCs w:val="24"/>
        </w:rPr>
        <w:t xml:space="preserve">, del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marketing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artistico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>e dell’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informatica</w:t>
      </w:r>
      <w:r w:rsidR="00774724" w:rsidRPr="005B4ACF">
        <w:rPr>
          <w:rFonts w:ascii="Bahnschrift Light" w:hAnsi="Bahnschrift Light"/>
          <w:sz w:val="24"/>
          <w:szCs w:val="24"/>
        </w:rPr>
        <w:t xml:space="preserve"> che hanno conseguito il titolo presso Istituti scolastici della Regione Calabria, </w:t>
      </w:r>
      <w:r w:rsidR="003A2442">
        <w:rPr>
          <w:rFonts w:ascii="Bahnschrift Light" w:hAnsi="Bahnschrift Light"/>
          <w:sz w:val="24"/>
          <w:szCs w:val="24"/>
        </w:rPr>
        <w:t>da non più di 18</w:t>
      </w:r>
      <w:r w:rsidR="006A5604" w:rsidRPr="005B4ACF">
        <w:rPr>
          <w:rFonts w:ascii="Bahnschrift Light" w:hAnsi="Bahnschrift Light"/>
          <w:sz w:val="24"/>
          <w:szCs w:val="24"/>
        </w:rPr>
        <w:t xml:space="preserve"> mesi, </w:t>
      </w:r>
      <w:r w:rsidR="00187918" w:rsidRPr="005B4ACF">
        <w:rPr>
          <w:rFonts w:ascii="Bahnschrift Light" w:hAnsi="Bahnschrift Light"/>
          <w:sz w:val="24"/>
          <w:szCs w:val="24"/>
        </w:rPr>
        <w:t>e che avranno modo di svolgere un periodo di tirocinio di 60 giorni (più due di viaggio) in</w:t>
      </w:r>
      <w:r w:rsidR="00187918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DA4278" w:rsidRPr="00DA4278">
        <w:rPr>
          <w:rFonts w:ascii="Bahnschrift Light" w:hAnsi="Bahnschrift Light"/>
          <w:b/>
          <w:color w:val="0070C0"/>
          <w:sz w:val="24"/>
          <w:szCs w:val="24"/>
        </w:rPr>
        <w:t>Regno Unito</w:t>
      </w:r>
      <w:r w:rsidR="00DA4278">
        <w:rPr>
          <w:rFonts w:ascii="Bahnschrift Light" w:hAnsi="Bahnschrift Light"/>
          <w:b/>
          <w:sz w:val="24"/>
          <w:szCs w:val="24"/>
        </w:rPr>
        <w:t xml:space="preserve">, 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Francia, </w:t>
      </w:r>
      <w:r w:rsidR="0048091F">
        <w:rPr>
          <w:rFonts w:ascii="Bahnschrift Light" w:hAnsi="Bahnschrift Light"/>
          <w:b/>
          <w:color w:val="0070C0"/>
          <w:sz w:val="24"/>
          <w:szCs w:val="24"/>
        </w:rPr>
        <w:t>Spagna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 e Malta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>,</w:t>
      </w:r>
      <w:r w:rsidR="006A560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6A5604" w:rsidRPr="005B4ACF">
        <w:rPr>
          <w:rFonts w:ascii="Bahnschrift Light" w:hAnsi="Bahnschrift Light"/>
          <w:sz w:val="24"/>
          <w:szCs w:val="24"/>
        </w:rPr>
        <w:t xml:space="preserve">specializzandosi nella promozione e valorizzazione dei beni culturali. Il progetto 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“H.E.R.I.T</w:t>
      </w:r>
      <w:r w:rsidR="00B9527B"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A.GE.” </w:t>
      </w:r>
      <w:r w:rsidR="006A5604" w:rsidRPr="005B4ACF">
        <w:rPr>
          <w:rFonts w:ascii="Bahnschrift Light" w:hAnsi="Bahnschrift Light"/>
          <w:sz w:val="24"/>
          <w:szCs w:val="24"/>
        </w:rPr>
        <w:t>ha visto l</w:t>
      </w:r>
      <w:r w:rsidR="00A126A2" w:rsidRPr="005B4ACF">
        <w:rPr>
          <w:rFonts w:ascii="Bahnschrift Light" w:hAnsi="Bahnschrift Light"/>
          <w:sz w:val="24"/>
          <w:szCs w:val="24"/>
        </w:rPr>
        <w:t xml:space="preserve">a partecipazione attiva dei seguenti </w:t>
      </w:r>
      <w:r w:rsidR="006A5604" w:rsidRPr="005B4ACF">
        <w:rPr>
          <w:rFonts w:ascii="Bahnschrift Light" w:hAnsi="Bahnschrift Light"/>
          <w:sz w:val="24"/>
          <w:szCs w:val="24"/>
        </w:rPr>
        <w:t>membri del Consorzio:</w:t>
      </w:r>
    </w:p>
    <w:p w14:paraId="523193CF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Tecnico Statale per il settore economico "Raffaele Piria-Ferraris/Da Empoli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23193D0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lastRenderedPageBreak/>
        <w:t>- ISTITUTO PROFESSIONALE ALBERGHIERO TURISTICO - VILLA SAN GIOVANNI (RC)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23193D1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Statale "Severi"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23193D2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Superiore "Euclide"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23193D3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Liceo Scientifico Leonardo da Vinci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23193D4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FARIMPRESA S.R.L.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23193D5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REGGIO CALABRIA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23193D6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Roghudi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23193D7" w14:textId="77777777" w:rsidR="006A5604" w:rsidRPr="005B4ACF" w:rsidRDefault="006A5604" w:rsidP="00D54174">
      <w:pPr>
        <w:tabs>
          <w:tab w:val="left" w:pos="5295"/>
        </w:tabs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- </w:t>
      </w:r>
      <w:r w:rsidR="001C39AF" w:rsidRPr="005B4ACF">
        <w:rPr>
          <w:rFonts w:ascii="Bahnschrift Light" w:hAnsi="Bahnschrift Light"/>
          <w:sz w:val="24"/>
          <w:szCs w:val="24"/>
        </w:rPr>
        <w:t>Comune di Roccaforte del Greco;</w:t>
      </w:r>
      <w:r w:rsidR="00D54174" w:rsidRPr="005B4ACF">
        <w:rPr>
          <w:rFonts w:ascii="Bahnschrift Light" w:hAnsi="Bahnschrift Light"/>
          <w:sz w:val="24"/>
          <w:szCs w:val="24"/>
        </w:rPr>
        <w:tab/>
      </w:r>
    </w:p>
    <w:p w14:paraId="523193D8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Confesercenti provinciale Reggio Calabria.</w:t>
      </w:r>
    </w:p>
    <w:p w14:paraId="523193D9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</w:p>
    <w:p w14:paraId="523193DA" w14:textId="2134015A" w:rsidR="00C146D5" w:rsidRPr="005B4ACF" w:rsidRDefault="00EF2E69" w:rsidP="00A126A2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Con il presente Bando di selezione </w:t>
      </w:r>
      <w:r w:rsidR="00CC4AB7" w:rsidRPr="005B4ACF">
        <w:rPr>
          <w:rFonts w:ascii="Bahnschrift Light" w:hAnsi="Bahnschrift Light"/>
          <w:sz w:val="24"/>
          <w:szCs w:val="24"/>
        </w:rPr>
        <w:t xml:space="preserve">è prevista l’assegnazione </w:t>
      </w:r>
      <w:r w:rsidR="00CC4AB7" w:rsidRPr="00E806ED">
        <w:rPr>
          <w:rFonts w:ascii="Bahnschrift Light" w:hAnsi="Bahnschrift Light"/>
          <w:sz w:val="24"/>
          <w:szCs w:val="24"/>
        </w:rPr>
        <w:t>di</w:t>
      </w:r>
      <w:r w:rsidR="00A126A2" w:rsidRPr="00E806ED">
        <w:rPr>
          <w:rFonts w:ascii="Bahnschrift Light" w:hAnsi="Bahnschrift Light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n. </w:t>
      </w:r>
      <w:r w:rsidR="00464E64">
        <w:rPr>
          <w:rFonts w:ascii="Bahnschrift Light" w:hAnsi="Bahnschrift Light"/>
          <w:b/>
          <w:color w:val="0070C0"/>
          <w:sz w:val="24"/>
          <w:szCs w:val="24"/>
        </w:rPr>
        <w:t>2</w:t>
      </w:r>
      <w:r w:rsidR="002A0349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>Borse</w:t>
      </w:r>
      <w:r w:rsidR="00A126A2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 di Mobilità per </w:t>
      </w:r>
      <w:r w:rsidR="009E4EF7">
        <w:rPr>
          <w:rFonts w:ascii="Bahnschrift Light" w:hAnsi="Bahnschrift Light"/>
          <w:b/>
          <w:color w:val="0070C0"/>
          <w:sz w:val="24"/>
          <w:szCs w:val="24"/>
        </w:rPr>
        <w:t>MALT</w:t>
      </w:r>
      <w:r w:rsidR="00050016">
        <w:rPr>
          <w:rFonts w:ascii="Bahnschrift Light" w:hAnsi="Bahnschrift Light"/>
          <w:b/>
          <w:color w:val="0070C0"/>
          <w:sz w:val="24"/>
          <w:szCs w:val="24"/>
        </w:rPr>
        <w:t>A</w:t>
      </w:r>
      <w:r w:rsidR="009B739B">
        <w:rPr>
          <w:rFonts w:ascii="Bahnschrift Light" w:hAnsi="Bahnschrift Light"/>
          <w:b/>
          <w:color w:val="0070C0"/>
          <w:sz w:val="24"/>
          <w:szCs w:val="24"/>
        </w:rPr>
        <w:t>,</w:t>
      </w:r>
      <w:r w:rsidR="00A126A2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A126A2" w:rsidRPr="00E806ED">
        <w:rPr>
          <w:rFonts w:ascii="Bahnschrift Light" w:hAnsi="Bahnschrift Light"/>
          <w:sz w:val="24"/>
          <w:szCs w:val="24"/>
        </w:rPr>
        <w:t>così ripartite:</w:t>
      </w:r>
      <w:r w:rsidR="00A126A2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C146D5" w:rsidRPr="005B4ACF">
        <w:rPr>
          <w:rFonts w:ascii="Bahnschrift Light" w:hAnsi="Bahnschrift Light"/>
          <w:b/>
          <w:sz w:val="24"/>
          <w:szCs w:val="24"/>
        </w:rPr>
        <w:t xml:space="preserve"> </w:t>
      </w:r>
    </w:p>
    <w:p w14:paraId="523193DB" w14:textId="77777777" w:rsidR="0001315E" w:rsidRPr="005B4ACF" w:rsidRDefault="007E61C3" w:rsidP="007E61C3">
      <w:pPr>
        <w:tabs>
          <w:tab w:val="left" w:pos="8445"/>
        </w:tabs>
        <w:jc w:val="both"/>
        <w:rPr>
          <w:rFonts w:ascii="Bahnschrift Light" w:hAnsi="Bahnschrift Light"/>
          <w:b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8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2604"/>
      </w:tblGrid>
      <w:tr w:rsidR="001514CF" w:rsidRPr="005B4ACF" w14:paraId="523193DE" w14:textId="77777777" w:rsidTr="001514CF">
        <w:trPr>
          <w:trHeight w:val="160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23193DC" w14:textId="5B3D8A45" w:rsidR="001514CF" w:rsidRPr="00CB4D81" w:rsidRDefault="001514CF" w:rsidP="009B739B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8"/>
                <w:szCs w:val="28"/>
                <w:lang w:eastAsia="it-IT"/>
              </w:rPr>
            </w:pPr>
            <w:r w:rsidRPr="00CB4D81">
              <w:rPr>
                <w:rFonts w:ascii="Bahnschrift SemiBold" w:eastAsia="Times New Roman" w:hAnsi="Bahnschrift SemiBold" w:cstheme="minorHAnsi"/>
                <w:b/>
                <w:color w:val="0070C0"/>
                <w:sz w:val="28"/>
                <w:szCs w:val="28"/>
                <w:lang w:eastAsia="it-IT"/>
              </w:rPr>
              <w:t xml:space="preserve">Scadenziario per l’assegnazione di </w:t>
            </w:r>
            <w:r w:rsidR="00464E64">
              <w:rPr>
                <w:rFonts w:ascii="Bahnschrift SemiBold" w:eastAsia="Times New Roman" w:hAnsi="Bahnschrift SemiBold" w:cstheme="minorHAnsi"/>
                <w:b/>
                <w:color w:val="0070C0"/>
                <w:sz w:val="28"/>
                <w:szCs w:val="28"/>
                <w:lang w:eastAsia="it-IT"/>
              </w:rPr>
              <w:t>2</w:t>
            </w:r>
            <w:r w:rsidRPr="00CB4D81">
              <w:rPr>
                <w:rFonts w:ascii="Bahnschrift SemiBold" w:eastAsia="Times New Roman" w:hAnsi="Bahnschrift SemiBold" w:cstheme="minorHAnsi"/>
                <w:b/>
                <w:color w:val="0070C0"/>
                <w:sz w:val="28"/>
                <w:szCs w:val="28"/>
                <w:lang w:eastAsia="it-IT"/>
              </w:rPr>
              <w:t xml:space="preserve"> borse di mobilità</w:t>
            </w: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8"/>
                <w:szCs w:val="28"/>
                <w:lang w:eastAsia="it-IT"/>
              </w:rPr>
              <w:t xml:space="preserve"> </w:t>
            </w:r>
            <w:r w:rsidR="008D0EC4">
              <w:rPr>
                <w:rFonts w:ascii="Bahnschrift SemiBold" w:eastAsia="Times New Roman" w:hAnsi="Bahnschrift SemiBold" w:cstheme="minorHAnsi"/>
                <w:b/>
                <w:color w:val="0070C0"/>
                <w:sz w:val="28"/>
                <w:szCs w:val="28"/>
                <w:lang w:eastAsia="it-IT"/>
              </w:rPr>
              <w:t>V</w:t>
            </w: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8"/>
                <w:szCs w:val="28"/>
                <w:lang w:eastAsia="it-IT"/>
              </w:rPr>
              <w:t xml:space="preserve"> FLUSSO</w:t>
            </w:r>
          </w:p>
        </w:tc>
      </w:tr>
      <w:tr w:rsidR="001514CF" w:rsidRPr="005B4ACF" w14:paraId="523193E2" w14:textId="77777777" w:rsidTr="001514CF">
        <w:trPr>
          <w:trHeight w:val="13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93DF" w14:textId="77777777" w:rsidR="001514CF" w:rsidRPr="00E806ED" w:rsidRDefault="001514CF" w:rsidP="002A034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Selezione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93E0" w14:textId="4A55C483" w:rsidR="001514CF" w:rsidRPr="00E806ED" w:rsidRDefault="00272ED4" w:rsidP="004B2FE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10</w:t>
            </w:r>
            <w:r w:rsidR="00457E5B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NOVEMBRE </w:t>
            </w:r>
            <w:r w:rsidR="001514CF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2021</w:t>
            </w:r>
          </w:p>
        </w:tc>
      </w:tr>
      <w:tr w:rsidR="001514CF" w:rsidRPr="005B4ACF" w14:paraId="523193E6" w14:textId="77777777" w:rsidTr="001514CF">
        <w:trPr>
          <w:trHeight w:val="13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93E3" w14:textId="77777777" w:rsidR="001514CF" w:rsidRPr="00E806ED" w:rsidRDefault="001514CF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Graduatoria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93E4" w14:textId="75013AF4" w:rsidR="001514CF" w:rsidRPr="00E806ED" w:rsidRDefault="00272ED4" w:rsidP="004B2FE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12</w:t>
            </w:r>
            <w:r w:rsidR="00457E5B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NOVEMBRE </w:t>
            </w:r>
            <w:r w:rsidR="001514CF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2021</w:t>
            </w:r>
          </w:p>
        </w:tc>
      </w:tr>
      <w:tr w:rsidR="001514CF" w:rsidRPr="00DA4278" w14:paraId="523193EB" w14:textId="77777777" w:rsidTr="001514CF">
        <w:trPr>
          <w:trHeight w:val="21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93E7" w14:textId="77777777" w:rsidR="001514CF" w:rsidRPr="00E806ED" w:rsidRDefault="001514CF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Preparazione linguistica (preparazione linguistica OLS) culturale e pedagogica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93E8" w14:textId="1A1B956B" w:rsidR="001514CF" w:rsidRPr="00E806ED" w:rsidRDefault="00457E5B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21 </w:t>
            </w:r>
            <w:r w:rsidR="00272ED4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NOVEBRE </w:t>
            </w:r>
            <w:r w:rsidR="008D0EC4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2021</w:t>
            </w:r>
          </w:p>
        </w:tc>
      </w:tr>
      <w:tr w:rsidR="001514CF" w:rsidRPr="005B4ACF" w14:paraId="523193F7" w14:textId="77777777" w:rsidTr="001514CF">
        <w:trPr>
          <w:trHeight w:val="43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93EC" w14:textId="77777777" w:rsidR="001514CF" w:rsidRPr="00E806ED" w:rsidRDefault="001514CF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DATE di partenza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E3E1" w14:textId="46F855EA" w:rsidR="0058337A" w:rsidRDefault="00DB0967" w:rsidP="00E806ED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 xml:space="preserve">9 Dicembre </w:t>
            </w:r>
            <w:r w:rsidR="00457E5B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2021</w:t>
            </w:r>
          </w:p>
          <w:p w14:paraId="523193ED" w14:textId="0B0ED2B9" w:rsidR="001514CF" w:rsidRPr="00E806ED" w:rsidRDefault="00DB0967" w:rsidP="00E806ED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 xml:space="preserve">9 Febbraio </w:t>
            </w:r>
            <w:r w:rsidR="0058337A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202</w:t>
            </w: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2</w:t>
            </w:r>
            <w:r w:rsidR="0058337A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457E5B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523193F1" w14:textId="0E78F10E" w:rsidR="001514CF" w:rsidRPr="00E806ED" w:rsidRDefault="001514CF" w:rsidP="00625BCF">
            <w:pPr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</w:p>
        </w:tc>
      </w:tr>
    </w:tbl>
    <w:p w14:paraId="523193F8" w14:textId="77777777" w:rsidR="0001315E" w:rsidRPr="005B4ACF" w:rsidRDefault="00DA4278" w:rsidP="00B61839">
      <w:pPr>
        <w:spacing w:after="0"/>
        <w:jc w:val="bot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br w:type="textWrapping" w:clear="all"/>
      </w:r>
    </w:p>
    <w:p w14:paraId="523193F9" w14:textId="06C034F3" w:rsidR="001F547E" w:rsidRPr="005B4ACF" w:rsidRDefault="00A126A2" w:rsidP="001C615A">
      <w:pPr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Il resto delle</w:t>
      </w:r>
      <w:r w:rsidR="00C146D5" w:rsidRPr="005B4ACF">
        <w:rPr>
          <w:rFonts w:ascii="Bahnschrift Light" w:hAnsi="Bahnschrift Light"/>
          <w:sz w:val="24"/>
          <w:szCs w:val="24"/>
        </w:rPr>
        <w:t xml:space="preserve"> Borse previste dal progetto s</w:t>
      </w:r>
      <w:r w:rsidR="0058337A">
        <w:rPr>
          <w:rFonts w:ascii="Bahnschrift Light" w:hAnsi="Bahnschrift Light"/>
          <w:sz w:val="24"/>
          <w:szCs w:val="24"/>
        </w:rPr>
        <w:t>ono già state</w:t>
      </w:r>
      <w:r w:rsidR="00C146D5" w:rsidRPr="005B4ACF">
        <w:rPr>
          <w:rFonts w:ascii="Bahnschrift Light" w:hAnsi="Bahnschrift Light"/>
          <w:sz w:val="24"/>
          <w:szCs w:val="24"/>
        </w:rPr>
        <w:t xml:space="preserve"> assegnate con bandi del tutto similari, pubblicati </w:t>
      </w:r>
      <w:r w:rsidR="0058337A">
        <w:rPr>
          <w:rFonts w:ascii="Bahnschrift Light" w:hAnsi="Bahnschrift Light"/>
          <w:sz w:val="24"/>
          <w:szCs w:val="24"/>
        </w:rPr>
        <w:t>precedentemente.</w:t>
      </w:r>
    </w:p>
    <w:p w14:paraId="523193FD" w14:textId="77777777" w:rsidR="009B739B" w:rsidRDefault="009B739B" w:rsidP="00625BCF">
      <w:pPr>
        <w:spacing w:after="0" w:line="240" w:lineRule="auto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23193FE" w14:textId="77777777" w:rsidR="009B739B" w:rsidRDefault="009B739B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23193FF" w14:textId="77777777" w:rsidR="0001315E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REQUISITI PER LA PARTECIPAZIONE</w:t>
      </w:r>
    </w:p>
    <w:p w14:paraId="52319400" w14:textId="77777777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24"/>
          <w:szCs w:val="24"/>
          <w:lang w:eastAsia="it-IT"/>
        </w:rPr>
      </w:pPr>
    </w:p>
    <w:p w14:paraId="52319401" w14:textId="4F614AC4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Potranno presentare domanda di partecipazione al progetto</w:t>
      </w:r>
      <w:r w:rsidR="00A126A2"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giovani neodiplomati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dell’anno </w:t>
      </w:r>
      <w:r w:rsidR="0058337A">
        <w:rPr>
          <w:rFonts w:ascii="Bahnschrift Light" w:eastAsia="Times New Roman" w:hAnsi="Bahnschrift Light" w:cs="Times New Roman"/>
          <w:sz w:val="24"/>
          <w:szCs w:val="24"/>
          <w:lang w:eastAsia="it-IT"/>
        </w:rPr>
        <w:t>2020 - 2021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che alla data di pubblicazione del bando: </w:t>
      </w:r>
    </w:p>
    <w:p w14:paraId="52319402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residenti nella Regione Calabria;</w:t>
      </w:r>
    </w:p>
    <w:p w14:paraId="52319403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compiuto il 18° anno di età;</w:t>
      </w:r>
    </w:p>
    <w:p w14:paraId="52319404" w14:textId="77777777" w:rsidR="0001315E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conseguito, in u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no degli Istituti regionali, il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diploma di scuola secondaria superio</w:t>
      </w:r>
      <w:r w:rsidR="00E806ED">
        <w:rPr>
          <w:rFonts w:ascii="Bahnschrift Light" w:eastAsia="Times New Roman" w:hAnsi="Bahnschrift Light" w:cs="Times New Roman"/>
          <w:sz w:val="24"/>
          <w:szCs w:val="24"/>
          <w:lang w:eastAsia="it-IT"/>
        </w:rPr>
        <w:t>re, da non più di 18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mesi, nei seguenti indirizzi di studio: </w:t>
      </w:r>
    </w:p>
    <w:p w14:paraId="52319405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alberghiero (specializzazione in accoglienza turistica); </w:t>
      </w:r>
    </w:p>
    <w:p w14:paraId="52319406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economico e del marketing; </w:t>
      </w:r>
    </w:p>
    <w:p w14:paraId="52319407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turistico; </w:t>
      </w:r>
    </w:p>
    <w:p w14:paraId="52319408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 xml:space="preserve">comunicazione e </w:t>
      </w:r>
      <w:r w:rsidR="009603A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grafica;</w:t>
      </w:r>
    </w:p>
    <w:p w14:paraId="52319409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informatico;</w:t>
      </w:r>
    </w:p>
    <w:p w14:paraId="5231940A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artistico.</w:t>
      </w:r>
    </w:p>
    <w:p w14:paraId="5231940B" w14:textId="77777777" w:rsidR="006A5241" w:rsidRPr="005B4ACF" w:rsidRDefault="006A5241" w:rsidP="006A5241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231940C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una buona conoscenza della lingua straniera in uso nel Paese di destinazione;</w:t>
      </w:r>
    </w:p>
    <w:p w14:paraId="5231940D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in possesso della cittadinanza italiana o altra cittadinanza che non richieda visto per la destinazione scelta;</w:t>
      </w:r>
    </w:p>
    <w:p w14:paraId="5231940E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godano dello status di inoccupati/disoccupati;</w:t>
      </w:r>
    </w:p>
    <w:p w14:paraId="5231940F" w14:textId="77777777" w:rsidR="0001315E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non usufruiscano, nel periodo di tirocinio, di altri finanziamenti erogati dall’Unione europea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52319410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2319411" w14:textId="77777777" w:rsidR="001F547E" w:rsidRPr="005B4ACF" w:rsidRDefault="001F547E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COME PRESE</w:t>
      </w:r>
      <w:r w:rsidR="00B032CC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NTARE DOMANDA DI PARTECIPAZIONE</w:t>
      </w:r>
    </w:p>
    <w:p w14:paraId="52319412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2319413" w14:textId="77777777" w:rsidR="001F547E" w:rsidRPr="005B4ACF" w:rsidRDefault="00BB5607" w:rsidP="00CC4AB7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</w:t>
      </w:r>
      <w:r w:rsidR="0048091F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’ALLE</w:t>
      </w:r>
      <w:r w:rsidR="0048091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GAT</w:t>
      </w:r>
      <w:r w:rsid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O A – domanda di partecipazione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dovrà essere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allegata la seguente documentazione: </w:t>
      </w:r>
    </w:p>
    <w:p w14:paraId="52319414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Curriculum vitae, redatto utilizzando il format predisposto nella modulistica allegata al Bando, completo di Foto del candidato e di lettera motivazionale, in ital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iano e nella lingua di referenza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;</w:t>
      </w:r>
    </w:p>
    <w:p w14:paraId="52319415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copia di eventuali certificazioni possedute (linguistiche e non);</w:t>
      </w:r>
    </w:p>
    <w:p w14:paraId="52319416" w14:textId="77777777" w:rsidR="001F547E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copia di un documento di identità in corso di validità. </w:t>
      </w:r>
    </w:p>
    <w:p w14:paraId="52319417" w14:textId="77777777" w:rsidR="006A5241" w:rsidRPr="005B4ACF" w:rsidRDefault="006A5241" w:rsidP="007E61C3">
      <w:pPr>
        <w:pStyle w:val="Paragrafoelenco"/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2319418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2319419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Tutta la documentazione suindicata dovrà essere inviata, come allegato in formato PDF, ed impiegando i format appositamente predisposti, esclusivamente tramite mail al seguente </w:t>
      </w:r>
      <w:r w:rsid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indirizzo di posta elettronica: </w:t>
      </w:r>
      <w:hyperlink r:id="rId11" w:history="1">
        <w:r w:rsidR="005B4ACF" w:rsidRPr="00D446ED">
          <w:rPr>
            <w:rStyle w:val="Collegamentoipertestuale"/>
            <w:rFonts w:ascii="Bahnschrift Light" w:hAnsi="Bahnschrift Light"/>
            <w:b/>
            <w:sz w:val="24"/>
            <w:szCs w:val="24"/>
          </w:rPr>
          <w:t>info@erasmus-heritage.eu</w:t>
        </w:r>
      </w:hyperlink>
      <w:r w:rsidR="005B4ACF">
        <w:rPr>
          <w:rStyle w:val="Collegamentoipertestuale"/>
          <w:rFonts w:ascii="Bahnschrift Light" w:hAnsi="Bahnschrift Light"/>
          <w:b/>
          <w:sz w:val="24"/>
          <w:szCs w:val="24"/>
          <w:u w:val="none"/>
        </w:rPr>
        <w:t xml:space="preserve">.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L’intera documentazione è reperibile sul sito di progetto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hyperlink r:id="rId12" w:history="1">
        <w:r w:rsidR="005B4ACF" w:rsidRPr="005B4ACF">
          <w:rPr>
            <w:rStyle w:val="Collegamentoipertestuale"/>
            <w:rFonts w:ascii="Bahnschrift Light" w:eastAsia="Calibri" w:hAnsi="Bahnschrift Light" w:cs="Times New Roman"/>
            <w:b/>
            <w:sz w:val="24"/>
            <w:szCs w:val="24"/>
            <w:u w:val="none"/>
          </w:rPr>
          <w:t>www.erasmus-heritage.eu</w:t>
        </w:r>
      </w:hyperlink>
      <w:r w:rsidR="005B4ACF" w:rsidRPr="005B4ACF">
        <w:rPr>
          <w:rFonts w:ascii="Bahnschrift Light" w:eastAsia="Calibri" w:hAnsi="Bahnschrift Light" w:cs="Times New Roman"/>
          <w:sz w:val="24"/>
          <w:szCs w:val="24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alla pagina dedicata al progetto.</w:t>
      </w:r>
    </w:p>
    <w:p w14:paraId="5231941A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E7C2277" w14:textId="77777777" w:rsidR="003B32B8" w:rsidRDefault="003B32B8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9352174" w14:textId="77777777" w:rsidR="003B32B8" w:rsidRDefault="003B32B8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231941B" w14:textId="7B432025" w:rsidR="00EF4822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Le candidature po</w:t>
      </w:r>
      <w:r w:rsidR="00EF4822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tranno essere inviate a partire: </w:t>
      </w:r>
    </w:p>
    <w:p w14:paraId="5231941C" w14:textId="7DED28EA" w:rsidR="00EF4822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dal</w:t>
      </w:r>
      <w:r w:rsidR="00C7483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902C4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02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</w:t>
      </w:r>
      <w:r w:rsidR="00902C4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NOVEMBRE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/202</w:t>
      </w:r>
      <w:r w:rsidR="00625B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fino al</w:t>
      </w:r>
      <w:r w:rsidR="00E806ED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902C4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09</w:t>
      </w:r>
      <w:r w:rsidR="00044260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</w:t>
      </w:r>
      <w:r w:rsidR="00CC27F7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NOVEMBRE</w:t>
      </w:r>
      <w:r w:rsidR="00044260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/202</w:t>
      </w:r>
      <w:r w:rsidR="00625B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</w:t>
      </w:r>
      <w:r w:rsidR="004E1116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; </w:t>
      </w:r>
    </w:p>
    <w:p w14:paraId="5231941E" w14:textId="2822C0D9" w:rsidR="005B4ACF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’oggetto della mail dovrà contenere la seguente dicitura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: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Candidatura progetto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“H.E.R.I.T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.A.G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E.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 -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</w:t>
      </w:r>
      <w:r w:rsidR="004E1116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MALTA</w:t>
      </w:r>
      <w:r w:rsidR="00625B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-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“Cognome e Nome”</w:t>
      </w:r>
      <w:r w:rsidR="005B4ACF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14:paraId="5231941F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2319420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Tutte le candidature pervenute oltre il termine previsto o in maniera difforme/incompleta da quanto indicato non </w:t>
      </w:r>
      <w:r w:rsidR="00B61839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saranno considerate ammissibili.</w:t>
      </w:r>
    </w:p>
    <w:p w14:paraId="52319421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</w:p>
    <w:p w14:paraId="52319422" w14:textId="77777777"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2319423" w14:textId="77777777"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2319424" w14:textId="77777777" w:rsidR="001C615A" w:rsidRPr="005B4ACF" w:rsidRDefault="001C615A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IL PROCESSO DI SELEZIONE</w:t>
      </w:r>
    </w:p>
    <w:p w14:paraId="52319425" w14:textId="77777777" w:rsidR="001C615A" w:rsidRPr="005B4ACF" w:rsidRDefault="001C615A" w:rsidP="00D247BF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La selezione dei partecipanti verrà effettuata da un’apposita Commissione esaminatrice nominata da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CO.ME.S.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di cui sarà data evidenza pubblica tramite il sito web di riferimento, la quale, per l’ammissione alle procedure di selezione, verificherà il rispetto dei requisiti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 xml:space="preserve">minimi richiesti e la formalità della candidatura. I candidati ammissibili saranno convocati per le prove di selezione con apposito annuncio sul sito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web </w:t>
      </w:r>
      <w:r w:rsidR="005B4ACF" w:rsidRPr="005B4ACF">
        <w:rPr>
          <w:rFonts w:ascii="Bahnschrift Light" w:eastAsia="Calibri" w:hAnsi="Bahnschrift Light" w:cs="Times New Roman"/>
          <w:b/>
          <w:color w:val="0070C0"/>
          <w:sz w:val="24"/>
          <w:szCs w:val="24"/>
        </w:rPr>
        <w:t>www.erasmus-heritage.eu.</w:t>
      </w:r>
    </w:p>
    <w:p w14:paraId="52319426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</w:p>
    <w:p w14:paraId="52319427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Le prove di selezione consisteranno in due distinti colloqui orali per la verifica dei seguenti aspetti:</w:t>
      </w:r>
    </w:p>
    <w:p w14:paraId="52319428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competenze linguistiche possedute;</w:t>
      </w:r>
    </w:p>
    <w:p w14:paraId="5910D27C" w14:textId="4A49CF85" w:rsidR="003B32B8" w:rsidRPr="006853B4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l’interesse del candidato a partecipare al progetto, le attitudini e le aspirazioni relative all’ambito di attività del tirocinio proposto, capacità comunicative-relazionali ed adattive di cui il candidato è portatore per affrontare in maniera serena e consapevole un’esperienza di mobilità di medio-lungo periodo all’estero</w:t>
      </w:r>
      <w:r w:rsidR="00907ADC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27496CD8" w14:textId="77777777" w:rsidR="003B32B8" w:rsidRDefault="003B32B8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1B95210" w14:textId="77777777" w:rsidR="003B32B8" w:rsidRDefault="003B32B8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231942B" w14:textId="46E17103" w:rsidR="00CC4AB7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Terminate le procedure di selezione, la commissione provvederà a compilare la graduatoria finale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di merito in base al punteggio titoli e al punteggio attributo in sede di colloquio.</w:t>
      </w:r>
    </w:p>
    <w:p w14:paraId="5231942C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formulazione della graduatoria deriverà dalla compilazione della seguente griglia di valutazione:</w:t>
      </w:r>
    </w:p>
    <w:p w14:paraId="5231942D" w14:textId="77777777" w:rsidR="00A126A2" w:rsidRPr="005B4ACF" w:rsidRDefault="00D54174" w:rsidP="00D54174">
      <w:pPr>
        <w:tabs>
          <w:tab w:val="left" w:pos="8895"/>
        </w:tabs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ab/>
      </w:r>
    </w:p>
    <w:p w14:paraId="5231942E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00"/>
      </w:tblGrid>
      <w:tr w:rsidR="001C615A" w:rsidRPr="005B4ACF" w14:paraId="52319431" w14:textId="77777777" w:rsidTr="001C615A">
        <w:trPr>
          <w:trHeight w:val="630"/>
          <w:jc w:val="center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231942F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2319430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 MASSIMO</w:t>
            </w:r>
          </w:p>
        </w:tc>
      </w:tr>
      <w:tr w:rsidR="001C615A" w:rsidRPr="005B4ACF" w14:paraId="52319434" w14:textId="77777777" w:rsidTr="001C615A">
        <w:trPr>
          <w:trHeight w:val="55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432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Conoscenza linguistica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433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1C615A" w:rsidRPr="005B4ACF" w14:paraId="52319437" w14:textId="77777777" w:rsidTr="001C615A">
        <w:trPr>
          <w:trHeight w:val="53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435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Colloquio conoscitivo-motivazionale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436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AB2128" w:rsidRPr="005B4ACF" w14:paraId="5231943A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19438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Valutazione Cv del candidato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19439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4</w:t>
            </w:r>
          </w:p>
        </w:tc>
      </w:tr>
      <w:tr w:rsidR="001C615A" w:rsidRPr="005B4ACF" w14:paraId="5231943D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43B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Attività di alternanza, corsi di specializzazione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43C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3</w:t>
            </w:r>
          </w:p>
        </w:tc>
      </w:tr>
      <w:tr w:rsidR="001C615A" w:rsidRPr="005B4ACF" w14:paraId="52319440" w14:textId="77777777" w:rsidTr="001C615A">
        <w:trPr>
          <w:trHeight w:val="552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43E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Punteggio del voto di maturità pari o superiore a 90/100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43F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</w:t>
            </w:r>
            <w:r w:rsidR="00AB2128"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ax. 3</w:t>
            </w:r>
          </w:p>
        </w:tc>
      </w:tr>
      <w:tr w:rsidR="001C615A" w:rsidRPr="005B4ACF" w14:paraId="52319443" w14:textId="77777777" w:rsidTr="001C615A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441" w14:textId="77777777" w:rsidR="001C615A" w:rsidRPr="005B4ACF" w:rsidRDefault="001C615A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9442" w14:textId="77777777" w:rsidR="001C615A" w:rsidRPr="005B4ACF" w:rsidRDefault="00AB2128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Max. 3</w:t>
            </w:r>
            <w:r w:rsidR="001C615A"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14:paraId="52319444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2319445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Saranno considerati idonei i candidati che avranno conseguito un punteggio minimo pari 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10/30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52319446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2319447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graduatoria definitiva dei partecipanti al progetto di mobilità, congiuntamente alle informazioni circa il termine e le modalità entro i quali i candidati potranno prendere visione della documentazione per l’accettazione del tirocinio verrà pubblicata sul sito della scuola.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Nel caso di disponibilità di posti derivanti da rinunce, si provvederà allo scorrimento della graduatoria.</w:t>
      </w:r>
    </w:p>
    <w:p w14:paraId="52319448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2319449" w14:textId="77777777" w:rsidR="00CC4AB7" w:rsidRPr="005B4ACF" w:rsidRDefault="00CC4AB7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231944A" w14:textId="77777777" w:rsidR="001C615A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CONTRIBUTO ALLA MOBILITA’</w:t>
      </w:r>
    </w:p>
    <w:p w14:paraId="5231944B" w14:textId="77777777" w:rsidR="001C615A" w:rsidRPr="005B4ACF" w:rsidRDefault="00150E9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 xml:space="preserve">CO.ME.S – 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qualità di ente proponente, gestisce la borsa di mobilità in nome e per conto del beneficiario. </w:t>
      </w:r>
    </w:p>
    <w:p w14:paraId="5231944C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Il beneficiario è pertanto esonerato dall’onere di anticipare e/o sostenere in prima persona i costi previsti per la permanenza all’estero e la partecipazione al progetto di Mobilità. </w:t>
      </w:r>
    </w:p>
    <w:p w14:paraId="5231944D" w14:textId="77777777" w:rsidR="001C615A" w:rsidRPr="005B4ACF" w:rsidRDefault="001C615A" w:rsidP="001C615A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forza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 tale sistema di gestione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 fa carico, anche mediante il partenariato, dell’erogazione dei seguenti servizi:</w:t>
      </w:r>
    </w:p>
    <w:p w14:paraId="5231944E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amministrazione e gestione del progetto; </w:t>
      </w:r>
    </w:p>
    <w:p w14:paraId="5231944F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individuazione del tirocinio e dell’organizzazione ospitante, sulla base del profilo del candidato, compatibilmente con i settori di tirocinio previsti;</w:t>
      </w:r>
    </w:p>
    <w:p w14:paraId="52319450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preparazione linguistica tramite la piattaforma E</w:t>
      </w:r>
      <w:r w:rsidR="00E83681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uropea OLS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, culturale e pedagogica dei tirocinanti da effettuarsi prima della partenza. La partecipazione alla preparazione è obbligatoria, pena decadenza automatica dall’ammissione al progetto;</w:t>
      </w:r>
    </w:p>
    <w:p w14:paraId="52319451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viaggio aereo di andata e ritorno verso la destinazione del tirocinio;</w:t>
      </w:r>
    </w:p>
    <w:p w14:paraId="52319452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copertura assicurativa (responsabilità civile e infortuni) per tutta la durata del soggiorno all’estero;</w:t>
      </w:r>
    </w:p>
    <w:p w14:paraId="52319453" w14:textId="77777777" w:rsidR="00554DE8" w:rsidRPr="0048091F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alloggio:</w:t>
      </w: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 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base alla prassi seguita dall’ente di accoglienza partner del progetto, la sistemazione è in appartamento condiviso (in camera doppia), con altri partecipanti o inquilini (italiani o di altri Pae</w:t>
      </w:r>
      <w:r w:rsidR="00554DE8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si) o sistemazione in famiglia;</w:t>
      </w:r>
    </w:p>
    <w:p w14:paraId="52319454" w14:textId="25014DA1" w:rsidR="001C615A" w:rsidRPr="0048091F" w:rsidRDefault="00EF4822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per la destinazione </w:t>
      </w:r>
      <w:r w:rsidR="004E1116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>MALTA</w:t>
      </w:r>
      <w:r w:rsidR="00C7483F" w:rsidRPr="00EF4822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 xml:space="preserve">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il </w:t>
      </w:r>
      <w:r w:rsidR="00554DE8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Consorzio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Mediterraneo per lo Sviluppo </w:t>
      </w:r>
      <w:r w:rsidR="001C615A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riconoscerà ad ogni pa</w:t>
      </w:r>
      <w:r w:rsidR="00E83681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rtecipante un Pocket money </w:t>
      </w:r>
      <w:r w:rsidR="00F669E5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quale contributo alle spese di vit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to e trasporti locali;</w:t>
      </w:r>
    </w:p>
    <w:p w14:paraId="52319455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tutoraggio e monitoraggio professionale, logistico e organizzativo per tutta la durata del soggiorno all’estero;</w:t>
      </w:r>
    </w:p>
    <w:p w14:paraId="52319456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rilascio certificazione e attestati. Si precisa che i certificati e gli attestati previsti saranno rilasciati esclusivamente nel caso in cui la fase di tirocinio all’estero sia portata a termine e sia consegnata tutta la documentazione richiesta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52319457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52319458" w14:textId="77777777" w:rsidR="001C615A" w:rsidRPr="00DA4278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</w:pP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N.B. I tirocini Erasmus plus 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u w:val="single"/>
          <w:lang w:eastAsia="it-IT"/>
        </w:rPr>
        <w:t>non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sono retribuiti.</w:t>
      </w:r>
    </w:p>
    <w:p w14:paraId="52319459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5231945A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Rinuncia alla partecipazione al progetto prima della partenza:</w:t>
      </w:r>
      <w:r w:rsidR="00624E54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una volta effettuata la contrattualizzazione, in caso di rinuncia prima della partenza, ove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 già provveduto a sostene</w:t>
      </w:r>
      <w:r w:rsidR="00FD42F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re spese in nome e per conto del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beneficiario (ad es. acquisto biglietto aereo, emissione di polizza assicurativa, ecc.), questi sarà obbligato a rimborsare le eve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ntuali spese o penali sostenute dal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Consorzio Mediterraneo per lo Sviluppo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e/o dai partner. </w:t>
      </w:r>
    </w:p>
    <w:p w14:paraId="5231945B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231945C" w14:textId="77777777" w:rsidR="001C615A" w:rsidRPr="005B4ACF" w:rsidRDefault="00624E54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Rientro Anticipato</w:t>
      </w:r>
      <w:r w:rsidR="001C615A"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:</w:t>
      </w:r>
      <w:r w:rsidR="001C615A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caso di interruzione del soggiorno prima della data prevista d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conclusione del progetto, 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potrà richiedere al be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neficiario la restituzione delle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somme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già anticipate per il periodo di tirocinio non effettuato e quindi non riconosciute dall’Agenzia Nazionale.</w:t>
      </w:r>
    </w:p>
    <w:p w14:paraId="5231945D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231945E" w14:textId="2F455445" w:rsidR="001C615A" w:rsidRPr="005B4ACF" w:rsidRDefault="001C615A" w:rsidP="00E83681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lastRenderedPageBreak/>
        <w:t>Per ulteriori informazioni sul progetto è possibile scrive</w:t>
      </w:r>
      <w:r w:rsidR="005B4ACF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re al seguente indirizzo mail: </w:t>
      </w:r>
      <w:hyperlink r:id="rId13" w:history="1">
        <w:r w:rsidR="00A13AFB" w:rsidRPr="00F860ED">
          <w:rPr>
            <w:rStyle w:val="Collegamentoipertestuale"/>
            <w:rFonts w:ascii="Bahnschrift Light" w:eastAsia="Times New Roman" w:hAnsi="Bahnschrift Light" w:cs="Times New Roman"/>
            <w:b/>
            <w:sz w:val="24"/>
            <w:szCs w:val="24"/>
            <w:lang w:eastAsia="it-IT"/>
          </w:rPr>
          <w:t>i</w:t>
        </w:r>
        <w:r w:rsidR="00A13AFB" w:rsidRPr="00F860ED">
          <w:rPr>
            <w:rStyle w:val="Collegamentoipertestuale"/>
            <w:rFonts w:ascii="Bahnschrift Light" w:hAnsi="Bahnschrift Light"/>
            <w:b/>
            <w:sz w:val="24"/>
            <w:szCs w:val="24"/>
          </w:rPr>
          <w:t>nfo@erasmus-heritage.eu</w:t>
        </w:r>
      </w:hyperlink>
      <w:r w:rsidR="005B4ACF" w:rsidRPr="00A13AFB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o telefonare al numero </w:t>
      </w:r>
      <w:r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+</w:t>
      </w:r>
      <w:r w:rsidR="00566930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</w:t>
      </w:r>
      <w:r w:rsidR="009459CC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3938166549</w:t>
      </w:r>
      <w:r w:rsidR="000E5CE3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.</w:t>
      </w:r>
    </w:p>
    <w:p w14:paraId="5231945F" w14:textId="77777777" w:rsidR="003C584D" w:rsidRPr="00406207" w:rsidRDefault="003C584D" w:rsidP="003C584D">
      <w:pPr>
        <w:jc w:val="both"/>
        <w:rPr>
          <w:rFonts w:ascii="Arial Narrow" w:hAnsi="Arial Narrow"/>
          <w:sz w:val="24"/>
          <w:szCs w:val="24"/>
        </w:rPr>
      </w:pPr>
    </w:p>
    <w:sectPr w:rsidR="003C584D" w:rsidRPr="00406207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9466" w14:textId="77777777" w:rsidR="00AE42EE" w:rsidRDefault="00AE42EE" w:rsidP="00AC0EE2">
      <w:pPr>
        <w:spacing w:after="0" w:line="240" w:lineRule="auto"/>
      </w:pPr>
      <w:r>
        <w:separator/>
      </w:r>
    </w:p>
  </w:endnote>
  <w:endnote w:type="continuationSeparator" w:id="0">
    <w:p w14:paraId="52319467" w14:textId="77777777" w:rsidR="00AE42EE" w:rsidRDefault="00AE42EE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946B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  <w:t>Il presente progetto è finanziato col Contributo dell’Unione Europea</w:t>
    </w:r>
  </w:p>
  <w:p w14:paraId="5231946C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</w:p>
  <w:p w14:paraId="5231946D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*Il contenuto del presente progetto non rispecchia necessariamente la posizione dell’Unione Europea o dell’Agenzia Nazionale e non li rende in alcun modo responsabili.</w:t>
    </w:r>
  </w:p>
  <w:p w14:paraId="5231946E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** </w:t>
    </w:r>
    <w:r w:rsidR="00534913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CO.ME.S.- Consorzio Mediterraneo per lo Sviluppo </w:t>
    </w: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si riserva la possibilità di variare le date di partenza, in quanto subordinate al ricevimento del finanziamento da parte dell’Agenzia Nazionale</w:t>
    </w:r>
    <w:r w:rsidRPr="001C615A">
      <w:rPr>
        <w:rFonts w:eastAsia="Times New Roman" w:cs="Times New Roman"/>
        <w:color w:val="000000" w:themeColor="text1"/>
        <w:sz w:val="16"/>
        <w:szCs w:val="16"/>
        <w:lang w:eastAsia="it-IT"/>
      </w:rPr>
      <w:t>.</w:t>
    </w:r>
  </w:p>
  <w:p w14:paraId="5231946F" w14:textId="77777777" w:rsidR="00E83681" w:rsidRDefault="00E83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9464" w14:textId="77777777" w:rsidR="00AE42EE" w:rsidRDefault="00AE42EE" w:rsidP="00AC0EE2">
      <w:pPr>
        <w:spacing w:after="0" w:line="240" w:lineRule="auto"/>
      </w:pPr>
      <w:r>
        <w:separator/>
      </w:r>
    </w:p>
  </w:footnote>
  <w:footnote w:type="continuationSeparator" w:id="0">
    <w:p w14:paraId="52319465" w14:textId="77777777" w:rsidR="00AE42EE" w:rsidRDefault="00AE42EE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9468" w14:textId="77777777" w:rsidR="001F547E" w:rsidRDefault="00D541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2319470" wp14:editId="52319471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2160973" cy="4857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7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2319472" wp14:editId="52319473">
          <wp:simplePos x="0" y="0"/>
          <wp:positionH relativeFrom="margin">
            <wp:posOffset>-320040</wp:posOffset>
          </wp:positionH>
          <wp:positionV relativeFrom="margin">
            <wp:posOffset>-628015</wp:posOffset>
          </wp:positionV>
          <wp:extent cx="1419225" cy="37147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e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26A2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2319474" wp14:editId="52319475">
          <wp:simplePos x="0" y="0"/>
          <wp:positionH relativeFrom="margin">
            <wp:posOffset>5042535</wp:posOffset>
          </wp:positionH>
          <wp:positionV relativeFrom="paragraph">
            <wp:posOffset>-163830</wp:posOffset>
          </wp:positionV>
          <wp:extent cx="1533525" cy="428625"/>
          <wp:effectExtent l="0" t="0" r="9525" b="9525"/>
          <wp:wrapNone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52319469" w14:textId="77777777"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14:paraId="5231946A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00E77"/>
    <w:multiLevelType w:val="hybridMultilevel"/>
    <w:tmpl w:val="19181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343"/>
    <w:multiLevelType w:val="hybridMultilevel"/>
    <w:tmpl w:val="2A2A036C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67C"/>
    <w:multiLevelType w:val="hybridMultilevel"/>
    <w:tmpl w:val="5FBE5434"/>
    <w:lvl w:ilvl="0" w:tplc="63D429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CD23EF"/>
    <w:multiLevelType w:val="hybridMultilevel"/>
    <w:tmpl w:val="AB66F3AC"/>
    <w:lvl w:ilvl="0" w:tplc="609225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F433241"/>
    <w:multiLevelType w:val="hybridMultilevel"/>
    <w:tmpl w:val="3A3A2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4C19"/>
    <w:multiLevelType w:val="hybridMultilevel"/>
    <w:tmpl w:val="009245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3DFA"/>
    <w:multiLevelType w:val="hybridMultilevel"/>
    <w:tmpl w:val="CB2A874A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43E7B20"/>
    <w:multiLevelType w:val="hybridMultilevel"/>
    <w:tmpl w:val="D1D42A0E"/>
    <w:lvl w:ilvl="0" w:tplc="E4263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22232"/>
    <w:rsid w:val="00044260"/>
    <w:rsid w:val="00050016"/>
    <w:rsid w:val="00074620"/>
    <w:rsid w:val="000B7AB8"/>
    <w:rsid w:val="000C4BE1"/>
    <w:rsid w:val="000E5CE3"/>
    <w:rsid w:val="00150E99"/>
    <w:rsid w:val="001514CF"/>
    <w:rsid w:val="00166878"/>
    <w:rsid w:val="00167950"/>
    <w:rsid w:val="00187918"/>
    <w:rsid w:val="001C39AF"/>
    <w:rsid w:val="001C615A"/>
    <w:rsid w:val="001F156D"/>
    <w:rsid w:val="001F547E"/>
    <w:rsid w:val="002229AF"/>
    <w:rsid w:val="00272ED4"/>
    <w:rsid w:val="002746F5"/>
    <w:rsid w:val="002A0349"/>
    <w:rsid w:val="002A50BF"/>
    <w:rsid w:val="002B7CC8"/>
    <w:rsid w:val="002F5195"/>
    <w:rsid w:val="00305648"/>
    <w:rsid w:val="0031278B"/>
    <w:rsid w:val="00342B70"/>
    <w:rsid w:val="00353FD2"/>
    <w:rsid w:val="003765C1"/>
    <w:rsid w:val="003A2442"/>
    <w:rsid w:val="003B32B8"/>
    <w:rsid w:val="003C1378"/>
    <w:rsid w:val="003C4DF1"/>
    <w:rsid w:val="003C584D"/>
    <w:rsid w:val="00406207"/>
    <w:rsid w:val="00407DAE"/>
    <w:rsid w:val="00457E5B"/>
    <w:rsid w:val="00464E64"/>
    <w:rsid w:val="0048091F"/>
    <w:rsid w:val="004A1E90"/>
    <w:rsid w:val="004B2FE9"/>
    <w:rsid w:val="004E1116"/>
    <w:rsid w:val="004E6237"/>
    <w:rsid w:val="00511126"/>
    <w:rsid w:val="00525771"/>
    <w:rsid w:val="00534913"/>
    <w:rsid w:val="00554DE8"/>
    <w:rsid w:val="00557953"/>
    <w:rsid w:val="00566930"/>
    <w:rsid w:val="005705E6"/>
    <w:rsid w:val="0058337A"/>
    <w:rsid w:val="005B4ACF"/>
    <w:rsid w:val="005D018D"/>
    <w:rsid w:val="005E2A7D"/>
    <w:rsid w:val="00624E54"/>
    <w:rsid w:val="00625BCF"/>
    <w:rsid w:val="006618D1"/>
    <w:rsid w:val="006853B4"/>
    <w:rsid w:val="006A5241"/>
    <w:rsid w:val="006A5604"/>
    <w:rsid w:val="00744E6A"/>
    <w:rsid w:val="00774724"/>
    <w:rsid w:val="007E61C3"/>
    <w:rsid w:val="00802F96"/>
    <w:rsid w:val="00817324"/>
    <w:rsid w:val="008A6679"/>
    <w:rsid w:val="008D0EC4"/>
    <w:rsid w:val="008D7074"/>
    <w:rsid w:val="008D73E6"/>
    <w:rsid w:val="00902C43"/>
    <w:rsid w:val="00904DD2"/>
    <w:rsid w:val="00907ADC"/>
    <w:rsid w:val="0091622D"/>
    <w:rsid w:val="00941EA4"/>
    <w:rsid w:val="009459CC"/>
    <w:rsid w:val="009603A1"/>
    <w:rsid w:val="0098188E"/>
    <w:rsid w:val="009B739B"/>
    <w:rsid w:val="009E4EF7"/>
    <w:rsid w:val="00A126A2"/>
    <w:rsid w:val="00A13AFB"/>
    <w:rsid w:val="00A950AF"/>
    <w:rsid w:val="00AB2128"/>
    <w:rsid w:val="00AB25CC"/>
    <w:rsid w:val="00AB66EB"/>
    <w:rsid w:val="00AC081E"/>
    <w:rsid w:val="00AC0EE2"/>
    <w:rsid w:val="00AE42EE"/>
    <w:rsid w:val="00B032CC"/>
    <w:rsid w:val="00B42C1E"/>
    <w:rsid w:val="00B45BCB"/>
    <w:rsid w:val="00B61839"/>
    <w:rsid w:val="00B9527B"/>
    <w:rsid w:val="00BB5607"/>
    <w:rsid w:val="00BF2381"/>
    <w:rsid w:val="00C146D5"/>
    <w:rsid w:val="00C7483F"/>
    <w:rsid w:val="00CB4D81"/>
    <w:rsid w:val="00CB5B8C"/>
    <w:rsid w:val="00CC27F7"/>
    <w:rsid w:val="00CC4AB7"/>
    <w:rsid w:val="00CF28E9"/>
    <w:rsid w:val="00D201F6"/>
    <w:rsid w:val="00D247BF"/>
    <w:rsid w:val="00D32BE8"/>
    <w:rsid w:val="00D54174"/>
    <w:rsid w:val="00D770FD"/>
    <w:rsid w:val="00D91247"/>
    <w:rsid w:val="00DA4278"/>
    <w:rsid w:val="00DB0967"/>
    <w:rsid w:val="00E806ED"/>
    <w:rsid w:val="00E83681"/>
    <w:rsid w:val="00EE0942"/>
    <w:rsid w:val="00EF2E69"/>
    <w:rsid w:val="00EF4822"/>
    <w:rsid w:val="00F62FEA"/>
    <w:rsid w:val="00F669E5"/>
    <w:rsid w:val="00FD3BD2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3193BB"/>
  <w15:docId w15:val="{6B0A318D-7A4C-4513-A372-1011205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34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4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4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4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49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34913"/>
    <w:pPr>
      <w:spacing w:after="0" w:line="240" w:lineRule="auto"/>
    </w:pPr>
  </w:style>
  <w:style w:type="paragraph" w:styleId="Nessunaspaziatura">
    <w:name w:val="No Spacing"/>
    <w:uiPriority w:val="1"/>
    <w:qFormat/>
    <w:rsid w:val="00BB5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BDDAF-25B3-49A0-B9EE-91CB8A92B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CF6696-ADF0-404E-BED0-2EEDB0CC7483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CE63BF02-4BA7-41A9-AA03-8794E5AD8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De Martino</dc:creator>
  <cp:lastModifiedBy>Francesca Ferrara</cp:lastModifiedBy>
  <cp:revision>41</cp:revision>
  <cp:lastPrinted>2018-09-28T14:35:00Z</cp:lastPrinted>
  <dcterms:created xsi:type="dcterms:W3CDTF">2020-01-09T10:54:00Z</dcterms:created>
  <dcterms:modified xsi:type="dcterms:W3CDTF">2021-10-29T15:03:00Z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87758500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