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EE2" w:rsidRPr="005B4ACF" w:rsidRDefault="00AC0EE2" w:rsidP="00BB5607">
      <w:pPr>
        <w:pStyle w:val="Nessunaspaziatura"/>
        <w:rPr>
          <w:noProof/>
          <w:lang w:eastAsia="it-IT"/>
        </w:rPr>
      </w:pPr>
    </w:p>
    <w:p w:rsidR="00AC0EE2" w:rsidRPr="005B4ACF" w:rsidRDefault="00353FD2" w:rsidP="00AC0EE2">
      <w:pPr>
        <w:spacing w:after="0" w:line="240" w:lineRule="auto"/>
        <w:rPr>
          <w:rFonts w:ascii="Bahnschrift Light" w:eastAsia="Constantia" w:hAnsi="Bahnschrift Light" w:cs="Times New Roman"/>
          <w:noProof/>
          <w:sz w:val="32"/>
          <w:szCs w:val="32"/>
          <w:lang w:eastAsia="it-IT"/>
        </w:rPr>
      </w:pPr>
      <w:r w:rsidRPr="005B4ACF">
        <w:rPr>
          <w:rFonts w:ascii="Bahnschrift Light" w:eastAsia="Constantia" w:hAnsi="Bahnschrift Light" w:cs="Times New Roman"/>
          <w:noProof/>
          <w:sz w:val="32"/>
          <w:szCs w:val="3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124460</wp:posOffset>
                </wp:positionV>
                <wp:extent cx="5848350" cy="3905250"/>
                <wp:effectExtent l="0" t="0" r="19050" b="1905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390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34C469" id="Rettangolo 6" o:spid="_x0000_s1026" style="position:absolute;margin-left:18.3pt;margin-top:9.8pt;width:460.5pt;height:30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" filled="f" strokecolor="#00b0f0" strokeweight="1pt"/>
            </w:pict>
          </mc:Fallback>
        </mc:AlternateContent>
      </w:r>
    </w:p>
    <w:p w:rsidR="00AC0EE2" w:rsidRPr="00BB5607" w:rsidRDefault="00AC0EE2" w:rsidP="00AC0EE2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20"/>
          <w:szCs w:val="32"/>
          <w:lang w:eastAsia="it-IT"/>
        </w:rPr>
      </w:pPr>
    </w:p>
    <w:p w:rsidR="00AC0EE2" w:rsidRPr="005B4ACF" w:rsidRDefault="00AC0EE2" w:rsidP="00AC0EE2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color w:val="595959"/>
          <w:lang w:eastAsia="it-IT"/>
        </w:rPr>
      </w:pPr>
    </w:p>
    <w:p w:rsidR="00AC0EE2" w:rsidRPr="005B4ACF" w:rsidRDefault="00BB5607" w:rsidP="00353FD2">
      <w:pPr>
        <w:spacing w:after="0" w:line="240" w:lineRule="auto"/>
        <w:jc w:val="center"/>
        <w:rPr>
          <w:rFonts w:ascii="Bahnschrift Light" w:eastAsia="Constantia" w:hAnsi="Bahnschrift Light" w:cs="Times New Roman"/>
          <w:b/>
          <w:color w:val="595959"/>
          <w:sz w:val="32"/>
          <w:szCs w:val="32"/>
        </w:rPr>
      </w:pPr>
      <w:r>
        <w:rPr>
          <w:rFonts w:ascii="Bahnschrift Light" w:eastAsia="Constantia" w:hAnsi="Bahnschrift Light" w:cs="Times New Roman"/>
          <w:b/>
          <w:color w:val="595959"/>
          <w:sz w:val="32"/>
          <w:szCs w:val="32"/>
        </w:rPr>
        <w:t xml:space="preserve">  </w:t>
      </w:r>
      <w:r w:rsidR="00534913" w:rsidRPr="005B4ACF">
        <w:rPr>
          <w:rFonts w:ascii="Bahnschrift Light" w:eastAsia="Constantia" w:hAnsi="Bahnschrift Light" w:cs="Times New Roman"/>
          <w:b/>
          <w:color w:val="595959"/>
          <w:sz w:val="32"/>
          <w:szCs w:val="32"/>
        </w:rPr>
        <w:t>CO.ME.S</w:t>
      </w:r>
      <w:r>
        <w:rPr>
          <w:rFonts w:ascii="Bahnschrift Light" w:eastAsia="Constantia" w:hAnsi="Bahnschrift Light" w:cs="Times New Roman"/>
          <w:b/>
          <w:color w:val="595959"/>
          <w:sz w:val="32"/>
          <w:szCs w:val="32"/>
        </w:rPr>
        <w:t>.</w:t>
      </w:r>
      <w:r w:rsidR="00534913" w:rsidRPr="005B4ACF">
        <w:rPr>
          <w:rFonts w:ascii="Bahnschrift Light" w:eastAsia="Constantia" w:hAnsi="Bahnschrift Light" w:cs="Times New Roman"/>
          <w:b/>
          <w:color w:val="595959"/>
          <w:sz w:val="32"/>
          <w:szCs w:val="32"/>
        </w:rPr>
        <w:t xml:space="preserve"> – CONSORZIO MEDITERRANEO PER LO SVILUPPO</w:t>
      </w:r>
    </w:p>
    <w:p w:rsidR="00534913" w:rsidRPr="005B4ACF" w:rsidRDefault="00534913" w:rsidP="00534913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</w:pPr>
    </w:p>
    <w:p w:rsidR="00534913" w:rsidRPr="005B4ACF" w:rsidRDefault="00534913" w:rsidP="00534913">
      <w:pPr>
        <w:spacing w:after="0" w:line="240" w:lineRule="auto"/>
        <w:jc w:val="center"/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</w:pPr>
      <w:r w:rsidRPr="005B4ACF"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  <w:t>promuove nell’ambito del Programma Erasmus Plus</w:t>
      </w:r>
    </w:p>
    <w:p w:rsidR="00534913" w:rsidRPr="001F156D" w:rsidRDefault="00534913" w:rsidP="00534913">
      <w:pPr>
        <w:spacing w:before="480" w:after="40" w:line="240" w:lineRule="auto"/>
        <w:contextualSpacing/>
        <w:jc w:val="center"/>
        <w:rPr>
          <w:rFonts w:ascii="Bahnschrift Light" w:eastAsia="Times New Roman" w:hAnsi="Bahnschrift Light" w:cs="Times New Roman"/>
          <w:b/>
          <w:color w:val="EA157A"/>
          <w:kern w:val="28"/>
          <w:sz w:val="28"/>
          <w:szCs w:val="28"/>
          <w14:textFill>
            <w14:solidFill>
              <w14:srgbClr w14:val="EA157A">
                <w14:lumMod w14:val="75000"/>
              </w14:srgbClr>
            </w14:solidFill>
          </w14:textFill>
        </w:rPr>
      </w:pPr>
      <w:r w:rsidRPr="005B4ACF"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  <w:t>Ambito VET</w:t>
      </w:r>
      <w:r w:rsidR="00AC081E">
        <w:rPr>
          <w:rFonts w:ascii="Bahnschrift Light" w:eastAsia="Constantia" w:hAnsi="Bahnschrift Light" w:cs="Times New Roman"/>
          <w:noProof/>
          <w:sz w:val="24"/>
          <w:szCs w:val="24"/>
          <w:lang w:eastAsia="it-IT"/>
        </w:rPr>
        <w:t xml:space="preserve"> – </w:t>
      </w:r>
    </w:p>
    <w:p w:rsidR="00534913" w:rsidRPr="001F156D" w:rsidRDefault="00353FD2" w:rsidP="00534913">
      <w:pPr>
        <w:spacing w:after="120" w:line="264" w:lineRule="auto"/>
        <w:rPr>
          <w:rFonts w:ascii="Bahnschrift Light" w:eastAsia="Times New Roman" w:hAnsi="Bahnschrift Light" w:cs="Times New Roman"/>
          <w:b/>
          <w:color w:val="A3298C"/>
          <w:kern w:val="28"/>
          <w:sz w:val="28"/>
          <w:szCs w:val="28"/>
        </w:rPr>
      </w:pPr>
      <w:r w:rsidRPr="005B4ACF">
        <w:rPr>
          <w:rFonts w:ascii="Bahnschrift Light" w:eastAsia="Times New Roman" w:hAnsi="Bahnschrift Light" w:cs="Times New Roman"/>
          <w:b/>
          <w:noProof/>
          <w:color w:val="A3298C"/>
          <w:kern w:val="28"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1067435</wp:posOffset>
            </wp:positionH>
            <wp:positionV relativeFrom="margin">
              <wp:posOffset>1885950</wp:posOffset>
            </wp:positionV>
            <wp:extent cx="4251325" cy="955675"/>
            <wp:effectExtent l="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herit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1325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4913" w:rsidRPr="001F156D">
        <w:rPr>
          <w:rFonts w:ascii="Bahnschrift Light" w:eastAsia="Times New Roman" w:hAnsi="Bahnschrift Light" w:cs="Times New Roman"/>
          <w:b/>
          <w:color w:val="A3298C"/>
          <w:kern w:val="28"/>
          <w:sz w:val="28"/>
          <w:szCs w:val="28"/>
        </w:rPr>
        <w:br w:type="textWrapping" w:clear="all"/>
      </w:r>
    </w:p>
    <w:p w:rsidR="00AB25CC" w:rsidRDefault="00AB25CC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</w:p>
    <w:p w:rsidR="00AB25CC" w:rsidRDefault="00AB25CC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</w:p>
    <w:p w:rsidR="00AB25CC" w:rsidRDefault="00AB25CC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</w:p>
    <w:p w:rsidR="00AB25CC" w:rsidRDefault="00AB25CC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</w:p>
    <w:p w:rsidR="00534913" w:rsidRPr="005B4ACF" w:rsidRDefault="00534913" w:rsidP="00534913">
      <w:pPr>
        <w:jc w:val="center"/>
        <w:rPr>
          <w:rFonts w:ascii="Bahnschrift Light" w:eastAsia="Constantia" w:hAnsi="Bahnschrift Light" w:cs="Times New Roman"/>
          <w:b/>
          <w:lang w:bidi="it-IT"/>
        </w:rPr>
      </w:pPr>
      <w:r w:rsidRPr="005B4ACF">
        <w:rPr>
          <w:rFonts w:ascii="Bahnschrift Light" w:eastAsia="Constantia" w:hAnsi="Bahnschrift Light" w:cs="Times New Roman"/>
          <w:b/>
          <w:lang w:bidi="it-IT"/>
        </w:rPr>
        <w:t>CONVENZIONE N° 2019-1-IT01-KA102-007052</w:t>
      </w:r>
    </w:p>
    <w:p w:rsidR="00AC0EE2" w:rsidRPr="001F156D" w:rsidRDefault="00534913" w:rsidP="00534913">
      <w:pPr>
        <w:jc w:val="center"/>
        <w:rPr>
          <w:rFonts w:ascii="Bahnschrift Light" w:eastAsia="Constantia" w:hAnsi="Bahnschrift Light" w:cs="Times New Roman"/>
          <w:lang w:bidi="it-IT"/>
        </w:rPr>
      </w:pPr>
      <w:r w:rsidRPr="005B4ACF">
        <w:rPr>
          <w:rFonts w:ascii="Bahnschrift Light" w:eastAsia="Constantia" w:hAnsi="Bahnschrift Light" w:cs="Times New Roman"/>
          <w:b/>
          <w:lang w:bidi="it-IT"/>
        </w:rPr>
        <w:t>CUP: G35F19000780006</w:t>
      </w:r>
    </w:p>
    <w:p w:rsidR="00AC0EE2" w:rsidRPr="001F156D" w:rsidRDefault="00534913" w:rsidP="00534913">
      <w:pPr>
        <w:tabs>
          <w:tab w:val="left" w:pos="1335"/>
        </w:tabs>
        <w:jc w:val="both"/>
        <w:rPr>
          <w:rFonts w:ascii="Bahnschrift Light" w:eastAsia="Constantia" w:hAnsi="Bahnschrift Light" w:cs="Times New Roman"/>
          <w:lang w:bidi="it-IT"/>
        </w:rPr>
      </w:pPr>
      <w:r w:rsidRPr="001F156D">
        <w:rPr>
          <w:rFonts w:ascii="Bahnschrift Light" w:eastAsia="Constantia" w:hAnsi="Bahnschrift Light" w:cs="Times New Roman"/>
          <w:lang w:bidi="it-IT"/>
        </w:rPr>
        <w:tab/>
      </w:r>
    </w:p>
    <w:p w:rsidR="00AC0EE2" w:rsidRPr="001F156D" w:rsidRDefault="00AC0EE2" w:rsidP="00AC0EE2">
      <w:pPr>
        <w:jc w:val="both"/>
        <w:rPr>
          <w:rFonts w:ascii="Bahnschrift Light" w:eastAsia="Constantia" w:hAnsi="Bahnschrift Light" w:cs="Times New Roman"/>
          <w:lang w:bidi="it-IT"/>
        </w:rPr>
      </w:pPr>
    </w:p>
    <w:p w:rsidR="00AC0EE2" w:rsidRPr="001F156D" w:rsidRDefault="00AC0EE2" w:rsidP="00D54174">
      <w:pPr>
        <w:jc w:val="right"/>
        <w:rPr>
          <w:rFonts w:ascii="Bahnschrift Light" w:eastAsia="Constantia" w:hAnsi="Bahnschrift Light" w:cs="Times New Roman"/>
          <w:lang w:bidi="it-IT"/>
        </w:rPr>
      </w:pPr>
    </w:p>
    <w:p w:rsidR="00AC0EE2" w:rsidRPr="001F156D" w:rsidRDefault="002A50BF" w:rsidP="002A50BF">
      <w:pPr>
        <w:jc w:val="both"/>
        <w:rPr>
          <w:rFonts w:ascii="Bahnschrift Light" w:eastAsia="Constantia" w:hAnsi="Bahnschrift Light" w:cs="Times New Roman"/>
          <w:sz w:val="24"/>
          <w:szCs w:val="24"/>
          <w:lang w:bidi="it-IT"/>
        </w:rPr>
      </w:pPr>
      <w:r w:rsidRPr="001F156D">
        <w:rPr>
          <w:rFonts w:ascii="Bahnschrift Light" w:eastAsia="Constantia" w:hAnsi="Bahnschrift Light" w:cs="Times New Roman"/>
          <w:sz w:val="24"/>
          <w:szCs w:val="24"/>
          <w:lang w:bidi="it-IT"/>
        </w:rPr>
        <w:t>Il “</w:t>
      </w:r>
      <w:r w:rsidRPr="001F156D">
        <w:rPr>
          <w:rFonts w:ascii="Bahnschrift Light" w:eastAsia="Constantia" w:hAnsi="Bahnschrift Light" w:cs="Times New Roman"/>
          <w:b/>
          <w:color w:val="0070C0"/>
          <w:sz w:val="24"/>
          <w:szCs w:val="24"/>
          <w:lang w:bidi="it-IT"/>
        </w:rPr>
        <w:t>Consorzio Mediterraneo per lo Sviluppo - CO.ME.S.”</w:t>
      </w:r>
      <w:r w:rsidRPr="001F156D">
        <w:rPr>
          <w:rFonts w:ascii="Bahnschrift Light" w:eastAsia="Constantia" w:hAnsi="Bahnschrift Light" w:cs="Times New Roman"/>
          <w:color w:val="0070C0"/>
          <w:sz w:val="24"/>
          <w:szCs w:val="24"/>
          <w:lang w:bidi="it-IT"/>
        </w:rPr>
        <w:t xml:space="preserve"> </w:t>
      </w:r>
      <w:r w:rsidRPr="001F156D">
        <w:rPr>
          <w:rFonts w:ascii="Bahnschrift Light" w:eastAsia="Constantia" w:hAnsi="Bahnschrift Light" w:cs="Times New Roman"/>
          <w:sz w:val="24"/>
          <w:szCs w:val="24"/>
          <w:lang w:bidi="it-IT"/>
        </w:rPr>
        <w:t xml:space="preserve">accompagna le imprese ed i singoli individui nel loro percorso di crescita e sviluppo professionale. È un ente di formazione, progettazione, ricerca e sviluppo, accreditato in Regione Calabria che opera nei settori della comunicazione, della formazione, del marketing, della ricerca, dello sviluppo e del turismo con l’obiettivo di favorire la crescita qualitativa del tessuto sociale ed economico attraverso la circolazione di conoscenze e l’attivazione di progetti regionali, nazionali ed europei. </w:t>
      </w:r>
      <w:r w:rsidRPr="001F156D">
        <w:rPr>
          <w:rFonts w:ascii="Bahnschrift Light" w:eastAsia="Constantia" w:hAnsi="Bahnschrift Light" w:cs="Times New Roman"/>
          <w:b/>
          <w:color w:val="0070C0"/>
          <w:sz w:val="24"/>
          <w:szCs w:val="24"/>
          <w:lang w:bidi="it-IT"/>
        </w:rPr>
        <w:t>CO.ME.S</w:t>
      </w:r>
      <w:r w:rsidRPr="001F156D">
        <w:rPr>
          <w:rFonts w:ascii="Bahnschrift Light" w:eastAsia="Constantia" w:hAnsi="Bahnschrift Light" w:cs="Times New Roman"/>
          <w:sz w:val="24"/>
          <w:szCs w:val="24"/>
          <w:lang w:bidi="it-IT"/>
        </w:rPr>
        <w:t>. vanta, inoltre, un’importante esperienza nella progettazione ed erogazione di percorsi formativi pensati per neodiplomati, nonché nell’attività di orientamento di giovani alla prima esperienza lavorativa e persone adulte che hanno perso il lavoro o intendono ricollocarsi in un altro settore merceologico.</w:t>
      </w:r>
    </w:p>
    <w:p w:rsidR="006A5604" w:rsidRPr="001F156D" w:rsidRDefault="00406207" w:rsidP="006A5604">
      <w:pPr>
        <w:spacing w:after="120"/>
        <w:jc w:val="both"/>
        <w:rPr>
          <w:rFonts w:ascii="Bahnschrift Light" w:hAnsi="Bahnschrift Light"/>
          <w:b/>
          <w:sz w:val="24"/>
          <w:szCs w:val="24"/>
        </w:rPr>
      </w:pPr>
      <w:r w:rsidRPr="00DA4278">
        <w:rPr>
          <w:rFonts w:ascii="Bahnschrift Light" w:hAnsi="Bahnschrift Light"/>
          <w:b/>
          <w:color w:val="0070C0"/>
          <w:sz w:val="24"/>
          <w:szCs w:val="24"/>
        </w:rPr>
        <w:t>“</w:t>
      </w:r>
      <w:r w:rsidR="00407DAE" w:rsidRPr="00DA4278">
        <w:rPr>
          <w:rFonts w:ascii="Bahnschrift Light" w:hAnsi="Bahnschrift Light"/>
          <w:b/>
          <w:color w:val="0070C0"/>
          <w:sz w:val="24"/>
          <w:szCs w:val="24"/>
        </w:rPr>
        <w:t>H.E.R.I.T</w:t>
      </w:r>
      <w:r w:rsidRPr="00DA4278">
        <w:rPr>
          <w:rFonts w:ascii="Bahnschrift Light" w:hAnsi="Bahnschrift Light"/>
          <w:b/>
          <w:color w:val="0070C0"/>
          <w:sz w:val="24"/>
          <w:szCs w:val="24"/>
        </w:rPr>
        <w:t>.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A.GE.”,</w:t>
      </w:r>
      <w:r w:rsidR="00774724" w:rsidRPr="005B4ACF">
        <w:rPr>
          <w:rFonts w:ascii="Bahnschrift Light" w:hAnsi="Bahnschrift Light"/>
          <w:sz w:val="24"/>
          <w:szCs w:val="24"/>
        </w:rPr>
        <w:t xml:space="preserve"> propone la mobilità di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70 giovani neodiplomati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 </w:t>
      </w:r>
      <w:r w:rsidR="00774724" w:rsidRPr="005B4ACF">
        <w:rPr>
          <w:rFonts w:ascii="Bahnschrift Light" w:hAnsi="Bahnschrift Light"/>
          <w:sz w:val="24"/>
          <w:szCs w:val="24"/>
        </w:rPr>
        <w:t xml:space="preserve">negli anni scolastici 2018/19 e 2019/20 in ambito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turistico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,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alberghiero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,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economico</w:t>
      </w:r>
      <w:r w:rsidR="00774724" w:rsidRPr="005B4ACF">
        <w:rPr>
          <w:rFonts w:ascii="Bahnschrift Light" w:hAnsi="Bahnschrift Light"/>
          <w:sz w:val="24"/>
          <w:szCs w:val="24"/>
        </w:rPr>
        <w:t xml:space="preserve">, del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marketing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, 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artistico</w:t>
      </w:r>
      <w:r w:rsidR="00774724" w:rsidRPr="00DA4278">
        <w:rPr>
          <w:rFonts w:ascii="Bahnschrift Light" w:hAnsi="Bahnschrift Light"/>
          <w:color w:val="0070C0"/>
          <w:sz w:val="24"/>
          <w:szCs w:val="24"/>
        </w:rPr>
        <w:t xml:space="preserve"> </w:t>
      </w:r>
      <w:r w:rsidR="00774724" w:rsidRPr="005B4ACF">
        <w:rPr>
          <w:rFonts w:ascii="Bahnschrift Light" w:hAnsi="Bahnschrift Light"/>
          <w:sz w:val="24"/>
          <w:szCs w:val="24"/>
        </w:rPr>
        <w:t>e dell’</w:t>
      </w:r>
      <w:r w:rsidR="00774724" w:rsidRPr="00DA4278">
        <w:rPr>
          <w:rFonts w:ascii="Bahnschrift Light" w:hAnsi="Bahnschrift Light"/>
          <w:b/>
          <w:color w:val="0070C0"/>
          <w:sz w:val="24"/>
          <w:szCs w:val="24"/>
        </w:rPr>
        <w:t>informatica</w:t>
      </w:r>
      <w:r w:rsidR="00774724" w:rsidRPr="005B4ACF">
        <w:rPr>
          <w:rFonts w:ascii="Bahnschrift Light" w:hAnsi="Bahnschrift Light"/>
          <w:sz w:val="24"/>
          <w:szCs w:val="24"/>
        </w:rPr>
        <w:t xml:space="preserve"> che hanno conseguito il titolo presso Istituti scolastici della Regione Calabria, </w:t>
      </w:r>
      <w:r w:rsidR="00EB75AC">
        <w:rPr>
          <w:rFonts w:ascii="Bahnschrift Light" w:hAnsi="Bahnschrift Light"/>
          <w:sz w:val="24"/>
          <w:szCs w:val="24"/>
        </w:rPr>
        <w:t>da non più di 18</w:t>
      </w:r>
      <w:r w:rsidR="006A5604" w:rsidRPr="005B4ACF">
        <w:rPr>
          <w:rFonts w:ascii="Bahnschrift Light" w:hAnsi="Bahnschrift Light"/>
          <w:sz w:val="24"/>
          <w:szCs w:val="24"/>
        </w:rPr>
        <w:t xml:space="preserve"> mesi, </w:t>
      </w:r>
      <w:r w:rsidR="00187918" w:rsidRPr="005B4ACF">
        <w:rPr>
          <w:rFonts w:ascii="Bahnschrift Light" w:hAnsi="Bahnschrift Light"/>
          <w:sz w:val="24"/>
          <w:szCs w:val="24"/>
        </w:rPr>
        <w:t>e che avranno modo di svolgere un periodo di tirocinio di 60 giorni (più due di viaggio) in</w:t>
      </w:r>
      <w:r w:rsidR="00187918" w:rsidRPr="005B4ACF">
        <w:rPr>
          <w:rFonts w:ascii="Bahnschrift Light" w:hAnsi="Bahnschrift Light"/>
          <w:b/>
          <w:sz w:val="24"/>
          <w:szCs w:val="24"/>
        </w:rPr>
        <w:t xml:space="preserve"> </w:t>
      </w:r>
      <w:r w:rsidR="00DA4278" w:rsidRPr="00DA4278">
        <w:rPr>
          <w:rFonts w:ascii="Bahnschrift Light" w:hAnsi="Bahnschrift Light"/>
          <w:b/>
          <w:color w:val="0070C0"/>
          <w:sz w:val="24"/>
          <w:szCs w:val="24"/>
        </w:rPr>
        <w:t>Regno Unito</w:t>
      </w:r>
      <w:r w:rsidR="00DA4278">
        <w:rPr>
          <w:rFonts w:ascii="Bahnschrift Light" w:hAnsi="Bahnschrift Light"/>
          <w:b/>
          <w:sz w:val="24"/>
          <w:szCs w:val="24"/>
        </w:rPr>
        <w:t xml:space="preserve">, </w:t>
      </w:r>
      <w:r w:rsidR="00187918" w:rsidRPr="00DA4278">
        <w:rPr>
          <w:rFonts w:ascii="Bahnschrift Light" w:hAnsi="Bahnschrift Light"/>
          <w:b/>
          <w:color w:val="0070C0"/>
          <w:sz w:val="24"/>
          <w:szCs w:val="24"/>
        </w:rPr>
        <w:t xml:space="preserve">Francia, </w:t>
      </w:r>
      <w:r w:rsidR="0048091F">
        <w:rPr>
          <w:rFonts w:ascii="Bahnschrift Light" w:hAnsi="Bahnschrift Light"/>
          <w:b/>
          <w:color w:val="0070C0"/>
          <w:sz w:val="24"/>
          <w:szCs w:val="24"/>
        </w:rPr>
        <w:t>Spagna</w:t>
      </w:r>
      <w:r w:rsidR="00187918" w:rsidRPr="00DA4278">
        <w:rPr>
          <w:rFonts w:ascii="Bahnschrift Light" w:hAnsi="Bahnschrift Light"/>
          <w:b/>
          <w:color w:val="0070C0"/>
          <w:sz w:val="24"/>
          <w:szCs w:val="24"/>
        </w:rPr>
        <w:t xml:space="preserve"> e Malta</w:t>
      </w:r>
      <w:r w:rsidR="006A5604" w:rsidRPr="00DA4278">
        <w:rPr>
          <w:rFonts w:ascii="Bahnschrift Light" w:hAnsi="Bahnschrift Light"/>
          <w:b/>
          <w:color w:val="0070C0"/>
          <w:sz w:val="24"/>
          <w:szCs w:val="24"/>
        </w:rPr>
        <w:t>,</w:t>
      </w:r>
      <w:r w:rsidR="006A5604" w:rsidRPr="00DA4278">
        <w:rPr>
          <w:rFonts w:ascii="Bahnschrift Light" w:hAnsi="Bahnschrift Light"/>
          <w:color w:val="0070C0"/>
          <w:sz w:val="24"/>
          <w:szCs w:val="24"/>
        </w:rPr>
        <w:t xml:space="preserve"> </w:t>
      </w:r>
      <w:r w:rsidR="006A5604" w:rsidRPr="005B4ACF">
        <w:rPr>
          <w:rFonts w:ascii="Bahnschrift Light" w:hAnsi="Bahnschrift Light"/>
          <w:sz w:val="24"/>
          <w:szCs w:val="24"/>
        </w:rPr>
        <w:t xml:space="preserve">specializzandosi nella promozione e valorizzazione dei beni culturali. Il progetto </w:t>
      </w:r>
      <w:r w:rsidR="00407DAE" w:rsidRPr="00DA4278">
        <w:rPr>
          <w:rFonts w:ascii="Bahnschrift Light" w:hAnsi="Bahnschrift Light"/>
          <w:b/>
          <w:color w:val="0070C0"/>
          <w:sz w:val="24"/>
          <w:szCs w:val="24"/>
        </w:rPr>
        <w:t>“H.E.R.I.T</w:t>
      </w:r>
      <w:r w:rsidR="00B9527B" w:rsidRPr="00DA4278">
        <w:rPr>
          <w:rFonts w:ascii="Bahnschrift Light" w:hAnsi="Bahnschrift Light"/>
          <w:b/>
          <w:color w:val="0070C0"/>
          <w:sz w:val="24"/>
          <w:szCs w:val="24"/>
        </w:rPr>
        <w:t>.</w:t>
      </w:r>
      <w:r w:rsidR="006A5604" w:rsidRPr="00DA4278">
        <w:rPr>
          <w:rFonts w:ascii="Bahnschrift Light" w:hAnsi="Bahnschrift Light"/>
          <w:b/>
          <w:color w:val="0070C0"/>
          <w:sz w:val="24"/>
          <w:szCs w:val="24"/>
        </w:rPr>
        <w:t xml:space="preserve">A.GE.” </w:t>
      </w:r>
      <w:r w:rsidR="006A5604" w:rsidRPr="005B4ACF">
        <w:rPr>
          <w:rFonts w:ascii="Bahnschrift Light" w:hAnsi="Bahnschrift Light"/>
          <w:sz w:val="24"/>
          <w:szCs w:val="24"/>
        </w:rPr>
        <w:t>ha visto l</w:t>
      </w:r>
      <w:r w:rsidR="00A126A2" w:rsidRPr="005B4ACF">
        <w:rPr>
          <w:rFonts w:ascii="Bahnschrift Light" w:hAnsi="Bahnschrift Light"/>
          <w:sz w:val="24"/>
          <w:szCs w:val="24"/>
        </w:rPr>
        <w:t xml:space="preserve">a partecipazione attiva dei seguenti </w:t>
      </w:r>
      <w:r w:rsidR="006A5604" w:rsidRPr="005B4ACF">
        <w:rPr>
          <w:rFonts w:ascii="Bahnschrift Light" w:hAnsi="Bahnschrift Light"/>
          <w:sz w:val="24"/>
          <w:szCs w:val="24"/>
        </w:rPr>
        <w:t>membri del Consorzio:</w:t>
      </w:r>
    </w:p>
    <w:p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 xml:space="preserve">- Istituto Tecnico Statale per il settore economico "Raffaele </w:t>
      </w:r>
      <w:proofErr w:type="spellStart"/>
      <w:r w:rsidRPr="005B4ACF">
        <w:rPr>
          <w:rFonts w:ascii="Bahnschrift Light" w:hAnsi="Bahnschrift Light"/>
          <w:sz w:val="24"/>
          <w:szCs w:val="24"/>
        </w:rPr>
        <w:t>Piria</w:t>
      </w:r>
      <w:proofErr w:type="spellEnd"/>
      <w:r w:rsidRPr="005B4ACF">
        <w:rPr>
          <w:rFonts w:ascii="Bahnschrift Light" w:hAnsi="Bahnschrift Light"/>
          <w:sz w:val="24"/>
          <w:szCs w:val="24"/>
        </w:rPr>
        <w:t>-Ferraris/Da Empoli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lastRenderedPageBreak/>
        <w:t>- ISTITUTO PROFESSIONALE ALBERGHIERO TURISTICO - VILLA SAN GIOVANNI (RC)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Istituto d'Istruzione Statale "Severi"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Istituto d'Istruzione Superiore "Euclide"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Liceo Scientifico Leonardo da Vinci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FARIMPRESA S.R.L.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COMUNE DI REGGIO CALABRIA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:rsidR="006A5604" w:rsidRPr="005B4ACF" w:rsidRDefault="006A5604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Comune di Roghudi</w:t>
      </w:r>
      <w:r w:rsidR="001C39AF" w:rsidRPr="005B4ACF">
        <w:rPr>
          <w:rFonts w:ascii="Bahnschrift Light" w:hAnsi="Bahnschrift Light"/>
          <w:sz w:val="24"/>
          <w:szCs w:val="24"/>
        </w:rPr>
        <w:t>;</w:t>
      </w:r>
    </w:p>
    <w:p w:rsidR="006A5604" w:rsidRPr="005B4ACF" w:rsidRDefault="006A5604" w:rsidP="00D54174">
      <w:pPr>
        <w:tabs>
          <w:tab w:val="left" w:pos="5295"/>
        </w:tabs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 xml:space="preserve">- </w:t>
      </w:r>
      <w:r w:rsidR="001C39AF" w:rsidRPr="005B4ACF">
        <w:rPr>
          <w:rFonts w:ascii="Bahnschrift Light" w:hAnsi="Bahnschrift Light"/>
          <w:sz w:val="24"/>
          <w:szCs w:val="24"/>
        </w:rPr>
        <w:t>Comune di Roccaforte del Greco;</w:t>
      </w:r>
      <w:r w:rsidR="00D54174" w:rsidRPr="005B4ACF">
        <w:rPr>
          <w:rFonts w:ascii="Bahnschrift Light" w:hAnsi="Bahnschrift Light"/>
          <w:sz w:val="24"/>
          <w:szCs w:val="24"/>
        </w:rPr>
        <w:tab/>
      </w:r>
    </w:p>
    <w:p w:rsidR="001C39AF" w:rsidRPr="005B4ACF" w:rsidRDefault="001C39AF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- Confesercenti provinciale Reggio Calabria.</w:t>
      </w:r>
    </w:p>
    <w:p w:rsidR="001C39AF" w:rsidRPr="005B4ACF" w:rsidRDefault="001C39AF" w:rsidP="006A5604">
      <w:pPr>
        <w:spacing w:after="120"/>
        <w:jc w:val="both"/>
        <w:rPr>
          <w:rFonts w:ascii="Bahnschrift Light" w:hAnsi="Bahnschrift Light"/>
          <w:sz w:val="24"/>
          <w:szCs w:val="24"/>
        </w:rPr>
      </w:pPr>
    </w:p>
    <w:p w:rsidR="00C146D5" w:rsidRPr="005B4ACF" w:rsidRDefault="00EF2E69" w:rsidP="00A126A2">
      <w:pPr>
        <w:spacing w:after="120"/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 xml:space="preserve">Con il presente Bando di selezione </w:t>
      </w:r>
      <w:r w:rsidR="00CC4AB7" w:rsidRPr="005B4ACF">
        <w:rPr>
          <w:rFonts w:ascii="Bahnschrift Light" w:hAnsi="Bahnschrift Light"/>
          <w:sz w:val="24"/>
          <w:szCs w:val="24"/>
        </w:rPr>
        <w:t xml:space="preserve">è prevista l’assegnazione </w:t>
      </w:r>
      <w:r w:rsidR="00CC4AB7" w:rsidRPr="00E806ED">
        <w:rPr>
          <w:rFonts w:ascii="Bahnschrift Light" w:hAnsi="Bahnschrift Light"/>
          <w:sz w:val="24"/>
          <w:szCs w:val="24"/>
        </w:rPr>
        <w:t>di</w:t>
      </w:r>
      <w:r w:rsidR="00A126A2" w:rsidRPr="00E806ED">
        <w:rPr>
          <w:rFonts w:ascii="Bahnschrift Light" w:hAnsi="Bahnschrift Light"/>
          <w:sz w:val="24"/>
          <w:szCs w:val="24"/>
        </w:rPr>
        <w:t xml:space="preserve"> </w:t>
      </w:r>
      <w:r w:rsidR="00C146D5" w:rsidRPr="00E806ED">
        <w:rPr>
          <w:rFonts w:ascii="Bahnschrift Light" w:hAnsi="Bahnschrift Light"/>
          <w:b/>
          <w:color w:val="0070C0"/>
          <w:sz w:val="24"/>
          <w:szCs w:val="24"/>
        </w:rPr>
        <w:t xml:space="preserve">n. </w:t>
      </w:r>
      <w:r w:rsidR="00176ECF">
        <w:rPr>
          <w:rFonts w:ascii="Bahnschrift Light" w:hAnsi="Bahnschrift Light"/>
          <w:b/>
          <w:color w:val="0070C0"/>
          <w:sz w:val="24"/>
          <w:szCs w:val="24"/>
        </w:rPr>
        <w:t>3</w:t>
      </w:r>
      <w:r w:rsidR="00E35CE0">
        <w:rPr>
          <w:rFonts w:ascii="Bahnschrift Light" w:hAnsi="Bahnschrift Light"/>
          <w:b/>
          <w:color w:val="0070C0"/>
          <w:sz w:val="24"/>
          <w:szCs w:val="24"/>
        </w:rPr>
        <w:t xml:space="preserve"> </w:t>
      </w:r>
      <w:r w:rsidR="00C146D5" w:rsidRPr="00E806ED">
        <w:rPr>
          <w:rFonts w:ascii="Bahnschrift Light" w:hAnsi="Bahnschrift Light"/>
          <w:b/>
          <w:color w:val="0070C0"/>
          <w:sz w:val="24"/>
          <w:szCs w:val="24"/>
        </w:rPr>
        <w:t>Bors</w:t>
      </w:r>
      <w:r w:rsidR="00E35CE0">
        <w:rPr>
          <w:rFonts w:ascii="Bahnschrift Light" w:hAnsi="Bahnschrift Light"/>
          <w:b/>
          <w:color w:val="0070C0"/>
          <w:sz w:val="24"/>
          <w:szCs w:val="24"/>
        </w:rPr>
        <w:t>a</w:t>
      </w:r>
      <w:r w:rsidR="00A126A2" w:rsidRPr="00E806ED">
        <w:rPr>
          <w:rFonts w:ascii="Bahnschrift Light" w:hAnsi="Bahnschrift Light"/>
          <w:b/>
          <w:color w:val="0070C0"/>
          <w:sz w:val="24"/>
          <w:szCs w:val="24"/>
        </w:rPr>
        <w:t xml:space="preserve"> di Mobilità per </w:t>
      </w:r>
      <w:r w:rsidR="00E57400" w:rsidRPr="00E806ED">
        <w:rPr>
          <w:rFonts w:ascii="Bahnschrift Light" w:hAnsi="Bahnschrift Light"/>
          <w:b/>
          <w:color w:val="0070C0"/>
          <w:sz w:val="24"/>
          <w:szCs w:val="24"/>
        </w:rPr>
        <w:t>MALTA così</w:t>
      </w:r>
      <w:r w:rsidR="00A126A2" w:rsidRPr="00E806ED">
        <w:rPr>
          <w:rFonts w:ascii="Bahnschrift Light" w:hAnsi="Bahnschrift Light"/>
          <w:sz w:val="24"/>
          <w:szCs w:val="24"/>
        </w:rPr>
        <w:t xml:space="preserve"> ripartite:</w:t>
      </w:r>
      <w:r w:rsidR="00A126A2" w:rsidRPr="005B4ACF">
        <w:rPr>
          <w:rFonts w:ascii="Bahnschrift Light" w:hAnsi="Bahnschrift Light"/>
          <w:b/>
          <w:sz w:val="24"/>
          <w:szCs w:val="24"/>
        </w:rPr>
        <w:t xml:space="preserve"> </w:t>
      </w:r>
      <w:r w:rsidR="00C146D5" w:rsidRPr="005B4ACF">
        <w:rPr>
          <w:rFonts w:ascii="Bahnschrift Light" w:hAnsi="Bahnschrift Light"/>
          <w:b/>
          <w:sz w:val="24"/>
          <w:szCs w:val="24"/>
        </w:rPr>
        <w:t xml:space="preserve"> </w:t>
      </w:r>
    </w:p>
    <w:p w:rsidR="0001315E" w:rsidRPr="005B4ACF" w:rsidRDefault="007E61C3" w:rsidP="007E61C3">
      <w:pPr>
        <w:tabs>
          <w:tab w:val="left" w:pos="8445"/>
        </w:tabs>
        <w:jc w:val="both"/>
        <w:rPr>
          <w:rFonts w:ascii="Bahnschrift Light" w:hAnsi="Bahnschrift Light"/>
          <w:b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ab/>
      </w:r>
    </w:p>
    <w:tbl>
      <w:tblPr>
        <w:tblpPr w:leftFromText="141" w:rightFromText="141" w:vertAnchor="text" w:tblpY="1"/>
        <w:tblOverlap w:val="never"/>
        <w:tblW w:w="79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9"/>
        <w:gridCol w:w="2083"/>
      </w:tblGrid>
      <w:tr w:rsidR="0001315E" w:rsidRPr="005B4ACF" w:rsidTr="000E5CE3">
        <w:trPr>
          <w:trHeight w:val="382"/>
        </w:trPr>
        <w:tc>
          <w:tcPr>
            <w:tcW w:w="7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:rsidR="0001315E" w:rsidRPr="00E806ED" w:rsidRDefault="00CC4AB7" w:rsidP="004B2FE9">
            <w:pPr>
              <w:spacing w:after="0" w:line="240" w:lineRule="auto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Scadenzario</w:t>
            </w:r>
            <w:r w:rsidR="0001315E"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01315E" w:rsidRPr="005B4ACF" w:rsidTr="000E5CE3">
        <w:trPr>
          <w:trHeight w:val="311"/>
        </w:trPr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5E" w:rsidRPr="00E806ED" w:rsidRDefault="0001315E" w:rsidP="00E57400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Selezione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5E" w:rsidRPr="00E806ED" w:rsidRDefault="00E57400" w:rsidP="00E57400">
            <w:pPr>
              <w:spacing w:after="0"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10</w:t>
            </w:r>
            <w:r w:rsidR="00C7483F"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Ottobre</w:t>
            </w:r>
          </w:p>
        </w:tc>
      </w:tr>
      <w:tr w:rsidR="0001315E" w:rsidRPr="005B4ACF" w:rsidTr="000E5CE3">
        <w:trPr>
          <w:trHeight w:val="311"/>
        </w:trPr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5E" w:rsidRPr="00E806ED" w:rsidRDefault="0001315E" w:rsidP="00E57400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Graduatoria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5E" w:rsidRPr="00E806ED" w:rsidRDefault="00E57400" w:rsidP="00E57400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13 Ottobre</w:t>
            </w:r>
          </w:p>
        </w:tc>
      </w:tr>
      <w:tr w:rsidR="0001315E" w:rsidRPr="00DA4278" w:rsidTr="000E5CE3">
        <w:trPr>
          <w:trHeight w:val="509"/>
        </w:trPr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15E" w:rsidRPr="00E806ED" w:rsidRDefault="0001315E" w:rsidP="00E57400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Preparazione linguistica (preparazione linguistica OLS) culturale e pedagogica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315E" w:rsidRPr="00E806ED" w:rsidRDefault="00E57400" w:rsidP="00E57400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21 Ottobre</w:t>
            </w:r>
          </w:p>
        </w:tc>
      </w:tr>
      <w:tr w:rsidR="002A0349" w:rsidRPr="005B4ACF" w:rsidTr="000E5CE3">
        <w:trPr>
          <w:trHeight w:val="1020"/>
        </w:trPr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349" w:rsidRPr="00E806ED" w:rsidRDefault="00E806ED" w:rsidP="00E57400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  <w:r w:rsidRPr="00E806ED"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  <w:t>DATE di partenza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06ED" w:rsidRPr="00E806ED" w:rsidRDefault="00E806ED" w:rsidP="00E57400">
            <w:pPr>
              <w:jc w:val="center"/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</w:pPr>
          </w:p>
          <w:p w:rsidR="00E806ED" w:rsidRPr="00E806ED" w:rsidRDefault="00E57400" w:rsidP="00E57400">
            <w:pPr>
              <w:jc w:val="center"/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  <w:t>Partenza 27/11</w:t>
            </w:r>
            <w:r w:rsidR="00E806ED" w:rsidRPr="00E806ED"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  <w:t>/2020</w:t>
            </w:r>
          </w:p>
          <w:p w:rsidR="00E806ED" w:rsidRPr="00E806ED" w:rsidRDefault="00E806ED" w:rsidP="00E57400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</w:p>
          <w:p w:rsidR="000E5CE3" w:rsidRDefault="00E806ED" w:rsidP="00E57400">
            <w:pPr>
              <w:jc w:val="center"/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</w:pPr>
            <w:r w:rsidRPr="00E806ED"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  <w:t>Rientro</w:t>
            </w:r>
          </w:p>
          <w:p w:rsidR="00E806ED" w:rsidRPr="00E806ED" w:rsidRDefault="00E57400" w:rsidP="00E57400">
            <w:pPr>
              <w:jc w:val="center"/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</w:pPr>
            <w:r>
              <w:rPr>
                <w:rFonts w:ascii="Bahnschrift SemiBold" w:hAnsi="Bahnschrift SemiBold" w:cstheme="minorHAnsi"/>
                <w:b/>
                <w:color w:val="2E74B5" w:themeColor="accent1" w:themeShade="BF"/>
                <w:sz w:val="24"/>
                <w:szCs w:val="24"/>
              </w:rPr>
              <w:t>27/01/2021</w:t>
            </w:r>
          </w:p>
          <w:p w:rsidR="002A0349" w:rsidRPr="00E806ED" w:rsidRDefault="002A0349" w:rsidP="00E57400">
            <w:pPr>
              <w:spacing w:line="240" w:lineRule="auto"/>
              <w:jc w:val="center"/>
              <w:rPr>
                <w:rFonts w:ascii="Bahnschrift SemiBold" w:eastAsia="Times New Roman" w:hAnsi="Bahnschrift SemiBold" w:cstheme="minorHAnsi"/>
                <w:b/>
                <w:color w:val="0070C0"/>
                <w:sz w:val="24"/>
                <w:szCs w:val="24"/>
                <w:lang w:eastAsia="it-IT"/>
              </w:rPr>
            </w:pPr>
          </w:p>
        </w:tc>
      </w:tr>
    </w:tbl>
    <w:p w:rsidR="0001315E" w:rsidRPr="005B4ACF" w:rsidRDefault="00DA4278" w:rsidP="00B61839">
      <w:pPr>
        <w:spacing w:after="0"/>
        <w:jc w:val="both"/>
        <w:rPr>
          <w:rFonts w:ascii="Bahnschrift Light" w:hAnsi="Bahnschrift Light"/>
          <w:b/>
          <w:sz w:val="24"/>
          <w:szCs w:val="24"/>
        </w:rPr>
      </w:pPr>
      <w:r>
        <w:rPr>
          <w:rFonts w:ascii="Bahnschrift Light" w:hAnsi="Bahnschrift Light"/>
          <w:b/>
          <w:sz w:val="24"/>
          <w:szCs w:val="24"/>
        </w:rPr>
        <w:br w:type="textWrapping" w:clear="all"/>
      </w:r>
    </w:p>
    <w:p w:rsidR="001F547E" w:rsidRPr="005B4ACF" w:rsidRDefault="00A126A2" w:rsidP="001C615A">
      <w:pPr>
        <w:jc w:val="both"/>
        <w:rPr>
          <w:rFonts w:ascii="Bahnschrift Light" w:hAnsi="Bahnschrift Light"/>
          <w:sz w:val="24"/>
          <w:szCs w:val="24"/>
        </w:rPr>
      </w:pPr>
      <w:r w:rsidRPr="005B4ACF">
        <w:rPr>
          <w:rFonts w:ascii="Bahnschrift Light" w:hAnsi="Bahnschrift Light"/>
          <w:sz w:val="24"/>
          <w:szCs w:val="24"/>
        </w:rPr>
        <w:t>Il resto delle</w:t>
      </w:r>
      <w:r w:rsidR="00C146D5" w:rsidRPr="005B4ACF">
        <w:rPr>
          <w:rFonts w:ascii="Bahnschrift Light" w:hAnsi="Bahnschrift Light"/>
          <w:sz w:val="24"/>
          <w:szCs w:val="24"/>
        </w:rPr>
        <w:t xml:space="preserve"> Borse previste dal progetto saranno assegnate con bandi del tutto similari, pubblicati successivamente.</w:t>
      </w:r>
    </w:p>
    <w:p w:rsidR="00B61839" w:rsidRPr="005B4ACF" w:rsidRDefault="00B61839" w:rsidP="00B61839">
      <w:pPr>
        <w:spacing w:after="0"/>
        <w:jc w:val="both"/>
        <w:rPr>
          <w:rFonts w:ascii="Bahnschrift Light" w:hAnsi="Bahnschrift Light"/>
          <w:sz w:val="24"/>
          <w:szCs w:val="24"/>
        </w:rPr>
      </w:pPr>
    </w:p>
    <w:p w:rsidR="0001315E" w:rsidRPr="005B4ACF" w:rsidRDefault="00B032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REQUISITI PER LA PARTECIPAZIONE</w:t>
      </w:r>
    </w:p>
    <w:p w:rsidR="0001315E" w:rsidRPr="005B4ACF" w:rsidRDefault="0001315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2060"/>
          <w:sz w:val="24"/>
          <w:szCs w:val="24"/>
          <w:lang w:eastAsia="it-IT"/>
        </w:rPr>
      </w:pPr>
    </w:p>
    <w:p w:rsidR="0001315E" w:rsidRPr="005B4ACF" w:rsidRDefault="0001315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Potranno presentare domanda di partecipazione al progetto</w:t>
      </w:r>
      <w:r w:rsidR="00A126A2" w:rsidRPr="005B4ACF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 giovani neodiplomati</w:t>
      </w:r>
      <w:r w:rsidR="0091622D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dell’anno 2018-</w:t>
      </w:r>
      <w:r w:rsidR="00E35CE0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2019 </w:t>
      </w:r>
      <w:r w:rsidR="00E35CE0">
        <w:rPr>
          <w:rFonts w:ascii="Bahnschrift Light" w:eastAsia="Times New Roman" w:hAnsi="Bahnschrift Light" w:cs="Times New Roman"/>
          <w:sz w:val="24"/>
          <w:szCs w:val="24"/>
          <w:lang w:eastAsia="it-IT"/>
        </w:rPr>
        <w:t>che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alla data di pubblicazione del bando: </w:t>
      </w:r>
    </w:p>
    <w:p w:rsidR="006A5241" w:rsidRPr="005B4ACF" w:rsidRDefault="0001315E" w:rsidP="006A524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proofErr w:type="gramStart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lastRenderedPageBreak/>
        <w:t>siano</w:t>
      </w:r>
      <w:proofErr w:type="gramEnd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residenti nella Regione Calabria;</w:t>
      </w:r>
    </w:p>
    <w:p w:rsidR="006A5241" w:rsidRPr="005B4ACF" w:rsidRDefault="0001315E" w:rsidP="006A524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proofErr w:type="gramStart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abbiano</w:t>
      </w:r>
      <w:proofErr w:type="gramEnd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compiuto il 18° anno di età;</w:t>
      </w:r>
    </w:p>
    <w:p w:rsidR="0001315E" w:rsidRPr="005B4ACF" w:rsidRDefault="0001315E" w:rsidP="006A5241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proofErr w:type="gramStart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abbiano</w:t>
      </w:r>
      <w:proofErr w:type="gramEnd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conseguito, in u</w:t>
      </w:r>
      <w:r w:rsidR="006A524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no degli Istituti regionali, il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diploma di scuola secondaria superio</w:t>
      </w:r>
      <w:r w:rsidR="00E806ED">
        <w:rPr>
          <w:rFonts w:ascii="Bahnschrift Light" w:eastAsia="Times New Roman" w:hAnsi="Bahnschrift Light" w:cs="Times New Roman"/>
          <w:sz w:val="24"/>
          <w:szCs w:val="24"/>
          <w:lang w:eastAsia="it-IT"/>
        </w:rPr>
        <w:t>re, da non più di 18</w:t>
      </w:r>
      <w:r w:rsidR="006A524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mesi, nei seguenti indirizzi di studio: </w:t>
      </w:r>
    </w:p>
    <w:p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proofErr w:type="gramStart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alberghiero</w:t>
      </w:r>
      <w:proofErr w:type="gramEnd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(specializzazione in accoglienza turistica); </w:t>
      </w:r>
    </w:p>
    <w:p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proofErr w:type="gramStart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economico</w:t>
      </w:r>
      <w:proofErr w:type="gramEnd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e del marketing; </w:t>
      </w:r>
    </w:p>
    <w:p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proofErr w:type="gramStart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turistico</w:t>
      </w:r>
      <w:proofErr w:type="gramEnd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; </w:t>
      </w:r>
    </w:p>
    <w:p w:rsidR="006A5241" w:rsidRPr="005B4ACF" w:rsidRDefault="006A524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proofErr w:type="gramStart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comunicazione</w:t>
      </w:r>
      <w:proofErr w:type="gramEnd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e </w:t>
      </w:r>
      <w:r w:rsidR="009603A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grafica;</w:t>
      </w:r>
    </w:p>
    <w:p w:rsidR="006A5241" w:rsidRPr="005B4ACF" w:rsidRDefault="009603A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proofErr w:type="gramStart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informatico</w:t>
      </w:r>
      <w:proofErr w:type="gramEnd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;</w:t>
      </w:r>
    </w:p>
    <w:p w:rsidR="006A5241" w:rsidRPr="005B4ACF" w:rsidRDefault="006A5241" w:rsidP="006A5241">
      <w:pPr>
        <w:pStyle w:val="Paragrafoelenco"/>
        <w:numPr>
          <w:ilvl w:val="0"/>
          <w:numId w:val="11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proofErr w:type="gramStart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artistico</w:t>
      </w:r>
      <w:proofErr w:type="gramEnd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:rsidR="006A5241" w:rsidRPr="005B4ACF" w:rsidRDefault="006A5241" w:rsidP="006A5241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6A5241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proofErr w:type="gramStart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abbiano</w:t>
      </w:r>
      <w:proofErr w:type="gramEnd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una buona conoscenza della lingua straniera in uso nel Paese di destinazione;</w:t>
      </w:r>
    </w:p>
    <w:p w:rsidR="006A5241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proofErr w:type="gramStart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siano</w:t>
      </w:r>
      <w:proofErr w:type="gramEnd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in possesso della cittadinanza italiana o altra cittadinanza che non richieda visto per la destinazione scelta;</w:t>
      </w:r>
    </w:p>
    <w:p w:rsidR="006A5241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proofErr w:type="gramStart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godano</w:t>
      </w:r>
      <w:proofErr w:type="gramEnd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dello status di inoccupati/disoccupati;</w:t>
      </w:r>
    </w:p>
    <w:p w:rsidR="0001315E" w:rsidRPr="005B4ACF" w:rsidRDefault="0001315E" w:rsidP="006A5241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proofErr w:type="gramStart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non</w:t>
      </w:r>
      <w:proofErr w:type="gramEnd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usufruiscano, nel periodo di tirocinio, di altri finanziamenti erogati dall’Unione europea</w:t>
      </w:r>
      <w:r w:rsidR="001F547E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:rsidR="007E61C3" w:rsidRPr="005B4ACF" w:rsidRDefault="007E61C3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:rsidR="001F547E" w:rsidRPr="005B4ACF" w:rsidRDefault="001F547E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COME PRESE</w:t>
      </w:r>
      <w:r w:rsidR="00B032CC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NTARE DOMANDA DI PARTECIPAZIONE</w:t>
      </w:r>
    </w:p>
    <w:p w:rsidR="007E61C3" w:rsidRPr="005B4ACF" w:rsidRDefault="007E61C3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:rsidR="001F547E" w:rsidRPr="005B4ACF" w:rsidRDefault="00BB5607" w:rsidP="00CC4AB7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All</w:t>
      </w:r>
      <w:r w:rsidR="0048091F"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’ALLE</w:t>
      </w:r>
      <w:r w:rsidR="0048091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GAT</w:t>
      </w:r>
      <w:r w:rsid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O A – domanda di partecipazione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="001F547E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dovrà essere 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allegata la seguente documentazione: </w:t>
      </w:r>
    </w:p>
    <w:p w:rsidR="007E61C3" w:rsidRPr="005B4ACF" w:rsidRDefault="001F547E" w:rsidP="007E61C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Curriculum vitae, redatto utilizzando il format predisposto nella modulistica allegata al Bando, completo di Foto del candidato e di lettera motivazionale, in ital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iano e nella lingua di referenza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;</w:t>
      </w:r>
    </w:p>
    <w:p w:rsidR="007E61C3" w:rsidRPr="005B4ACF" w:rsidRDefault="001F547E" w:rsidP="007E61C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proofErr w:type="gramStart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copia</w:t>
      </w:r>
      <w:proofErr w:type="gramEnd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di eventuali certificazioni possedute (linguistiche e non);</w:t>
      </w:r>
    </w:p>
    <w:p w:rsidR="001F547E" w:rsidRPr="005B4ACF" w:rsidRDefault="001F547E" w:rsidP="007E61C3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proofErr w:type="gramStart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copia</w:t>
      </w:r>
      <w:proofErr w:type="gramEnd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di un documento di identità in corso di validità. </w:t>
      </w:r>
    </w:p>
    <w:p w:rsidR="006A5241" w:rsidRPr="005B4ACF" w:rsidRDefault="006A5241" w:rsidP="007E61C3">
      <w:pPr>
        <w:pStyle w:val="Paragrafoelenco"/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B61839" w:rsidRPr="005B4ACF" w:rsidRDefault="00B6183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Tutta la documentazione suindicata dovrà essere inviata, come allegato in formato PDF, ed impiegando i format appositamente predisposti, esclusivamente tramite mail al seguente </w:t>
      </w:r>
      <w:r w:rsid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indirizzo di posta elettronica: </w:t>
      </w:r>
      <w:hyperlink r:id="rId8" w:history="1">
        <w:r w:rsidR="005B4ACF" w:rsidRPr="00D446ED">
          <w:rPr>
            <w:rStyle w:val="Collegamentoipertestuale"/>
            <w:rFonts w:ascii="Bahnschrift Light" w:hAnsi="Bahnschrift Light"/>
            <w:b/>
            <w:sz w:val="24"/>
            <w:szCs w:val="24"/>
          </w:rPr>
          <w:t>info@erasmus-heritage.eu</w:t>
        </w:r>
      </w:hyperlink>
      <w:r w:rsidR="005B4ACF">
        <w:rPr>
          <w:rStyle w:val="Collegamentoipertestuale"/>
          <w:rFonts w:ascii="Bahnschrift Light" w:hAnsi="Bahnschrift Light"/>
          <w:b/>
          <w:sz w:val="24"/>
          <w:szCs w:val="24"/>
          <w:u w:val="none"/>
        </w:rPr>
        <w:t xml:space="preserve">. 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L’intera documentazione è reperibile sul sito di progetto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hyperlink r:id="rId9" w:history="1">
        <w:r w:rsidR="005B4ACF" w:rsidRPr="005B4ACF">
          <w:rPr>
            <w:rStyle w:val="Collegamentoipertestuale"/>
            <w:rFonts w:ascii="Bahnschrift Light" w:eastAsia="Calibri" w:hAnsi="Bahnschrift Light" w:cs="Times New Roman"/>
            <w:b/>
            <w:sz w:val="24"/>
            <w:szCs w:val="24"/>
            <w:u w:val="none"/>
          </w:rPr>
          <w:t>www.erasmus-heritage.eu</w:t>
        </w:r>
      </w:hyperlink>
      <w:r w:rsidR="005B4ACF" w:rsidRPr="005B4ACF">
        <w:rPr>
          <w:rFonts w:ascii="Bahnschrift Light" w:eastAsia="Calibri" w:hAnsi="Bahnschrift Light" w:cs="Times New Roman"/>
          <w:sz w:val="24"/>
          <w:szCs w:val="24"/>
        </w:rPr>
        <w:t xml:space="preserve"> 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alla pagina dedicata al progetto.</w:t>
      </w:r>
    </w:p>
    <w:p w:rsidR="00B61839" w:rsidRPr="005B4ACF" w:rsidRDefault="00B6183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Le candidature potranno essere inviate a partire </w:t>
      </w: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dal</w:t>
      </w:r>
      <w:r w:rsidR="00C7483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</w:t>
      </w:r>
      <w:r w:rsidR="00176E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21 Settembre </w:t>
      </w:r>
      <w:r w:rsidR="00C7483F" w:rsidRPr="000E5CE3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2020 </w:t>
      </w:r>
      <w:r w:rsidRPr="000E5CE3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fino al</w:t>
      </w:r>
      <w:r w:rsidR="00E806ED" w:rsidRPr="000E5CE3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</w:t>
      </w:r>
      <w:r w:rsidR="00176E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7 Ottobre</w:t>
      </w:r>
      <w:r w:rsidR="00C7483F" w:rsidRPr="000E5CE3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2020.</w:t>
      </w:r>
    </w:p>
    <w:p w:rsidR="005B4ACF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’oggetto della mail dovrà contenere la seguente dicitura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: </w:t>
      </w: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Candidatura progetto</w:t>
      </w:r>
      <w:r w:rsidR="0091622D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“H.E.R.I.T</w:t>
      </w:r>
      <w:r w:rsidR="00B9527B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.A.G</w:t>
      </w:r>
      <w:r w:rsidR="0091622D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E.</w:t>
      </w:r>
      <w:r w:rsidR="00B9527B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” -</w:t>
      </w: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“</w:t>
      </w:r>
      <w:proofErr w:type="gramStart"/>
      <w:r w:rsidR="0098188E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MALTA</w:t>
      </w:r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”–</w:t>
      </w:r>
      <w:proofErr w:type="gramEnd"/>
      <w:r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 xml:space="preserve"> “Cognome e Nome”</w:t>
      </w:r>
      <w:r w:rsidR="005B4ACF" w:rsidRPr="005B4ACF">
        <w:rPr>
          <w:rFonts w:ascii="Bahnschrift Light" w:eastAsia="Times New Roman" w:hAnsi="Bahnschrift Light" w:cs="Times New Roman"/>
          <w:b/>
          <w:i/>
          <w:color w:val="0070C0"/>
          <w:sz w:val="24"/>
          <w:szCs w:val="24"/>
          <w:lang w:eastAsia="it-IT"/>
        </w:rPr>
        <w:t>.</w:t>
      </w:r>
    </w:p>
    <w:p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1F547E" w:rsidRPr="005B4ACF" w:rsidRDefault="001F547E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 xml:space="preserve">Tutte le candidature pervenute oltre il termine previsto o in maniera difforme/incompleta da quanto indicato non </w:t>
      </w:r>
      <w:r w:rsidR="00B61839"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>saranno considerate ammissibili.</w:t>
      </w:r>
    </w:p>
    <w:p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</w:pPr>
    </w:p>
    <w:p w:rsidR="00AB25CC" w:rsidRDefault="00AB25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:rsidR="00AB25CC" w:rsidRDefault="00AB25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:rsidR="001C615A" w:rsidRPr="005B4ACF" w:rsidRDefault="001C615A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IL PROCESSO DI SELEZIONE</w:t>
      </w:r>
    </w:p>
    <w:p w:rsidR="001C615A" w:rsidRPr="005B4ACF" w:rsidRDefault="001C615A" w:rsidP="00D247BF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La selezione dei partecipanti verrà effettuata da un’apposita Commissione esaminatrice nominata da 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CO.ME.S.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di cui sarà data evidenza pubblica tramite il sito web di riferimento, la quale, per l’ammissione alle procedure di selezione, verificherà il rispetto dei requisiti minimi richiesti e la formalità della candidatura. I candidati ammissibili saranno convocati per le prove di selezione con apposito annuncio sul sito 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web </w:t>
      </w:r>
      <w:r w:rsidR="005B4ACF" w:rsidRPr="005B4ACF">
        <w:rPr>
          <w:rFonts w:ascii="Bahnschrift Light" w:eastAsia="Calibri" w:hAnsi="Bahnschrift Light" w:cs="Times New Roman"/>
          <w:b/>
          <w:color w:val="0070C0"/>
          <w:sz w:val="24"/>
          <w:szCs w:val="24"/>
        </w:rPr>
        <w:t>www.erasmus-heritage.eu.</w:t>
      </w:r>
    </w:p>
    <w:p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</w:pPr>
    </w:p>
    <w:p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Le prove di selezione consisteranno in due distinti colloqui orali per la verifica dei seguenti aspetti:</w:t>
      </w:r>
    </w:p>
    <w:p w:rsidR="001C615A" w:rsidRPr="005B4ACF" w:rsidRDefault="001C615A" w:rsidP="001C615A">
      <w:pPr>
        <w:numPr>
          <w:ilvl w:val="0"/>
          <w:numId w:val="4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proofErr w:type="gramStart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competenze</w:t>
      </w:r>
      <w:proofErr w:type="gramEnd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linguistiche possedute;</w:t>
      </w:r>
    </w:p>
    <w:p w:rsidR="001C615A" w:rsidRPr="005B4ACF" w:rsidRDefault="001C615A" w:rsidP="001C615A">
      <w:pPr>
        <w:numPr>
          <w:ilvl w:val="0"/>
          <w:numId w:val="4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proofErr w:type="gramStart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l’interesse</w:t>
      </w:r>
      <w:proofErr w:type="gramEnd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del candidato a partecipare al progetto, le attitudini e le aspirazioni relative all’ambito di attività del tirocinio proposto, capacità comunicative-relazionali ed adattive di cui il candidato è portatore per affrontare in maniera serena e consapevole un’esperienza di mobilità di medio-lungo periodo all’estero.</w:t>
      </w:r>
    </w:p>
    <w:p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CC4AB7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Terminate le procedure di selezione, la commissione provvederà a compilare la graduatoria finale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di merito in base al punteggio titoli e al punteggio attributo in sede di colloquio.</w:t>
      </w:r>
    </w:p>
    <w:p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La formulazione della graduatoria deriverà dalla compilazione della seguente griglia di valutazione:</w:t>
      </w:r>
    </w:p>
    <w:p w:rsidR="00A126A2" w:rsidRPr="005B4ACF" w:rsidRDefault="00D54174" w:rsidP="00D54174">
      <w:pPr>
        <w:tabs>
          <w:tab w:val="left" w:pos="8895"/>
        </w:tabs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ab/>
      </w:r>
    </w:p>
    <w:p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tbl>
      <w:tblPr>
        <w:tblW w:w="6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0"/>
        <w:gridCol w:w="2100"/>
      </w:tblGrid>
      <w:tr w:rsidR="001C615A" w:rsidRPr="005B4ACF" w:rsidTr="001C615A">
        <w:trPr>
          <w:trHeight w:val="630"/>
          <w:jc w:val="center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C615A" w:rsidRPr="005B4ACF" w:rsidRDefault="001C615A" w:rsidP="005B4ACF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CRITERIO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EDED"/>
            <w:vAlign w:val="center"/>
            <w:hideMark/>
          </w:tcPr>
          <w:p w:rsidR="001C615A" w:rsidRPr="005B4ACF" w:rsidRDefault="001C615A" w:rsidP="005B4ACF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PUNTEGGIO MASSIMO</w:t>
            </w:r>
          </w:p>
        </w:tc>
      </w:tr>
      <w:tr w:rsidR="001C615A" w:rsidRPr="005B4ACF" w:rsidTr="001C615A">
        <w:trPr>
          <w:trHeight w:val="557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Conoscenza linguistica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10</w:t>
            </w:r>
          </w:p>
        </w:tc>
      </w:tr>
      <w:tr w:rsidR="001C615A" w:rsidRPr="005B4ACF" w:rsidTr="001C615A">
        <w:trPr>
          <w:trHeight w:val="537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Colloquio conoscitivo-motivazionale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10</w:t>
            </w:r>
          </w:p>
        </w:tc>
      </w:tr>
      <w:tr w:rsidR="00AB2128" w:rsidRPr="005B4ACF" w:rsidTr="001C615A">
        <w:trPr>
          <w:trHeight w:val="404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28" w:rsidRPr="005B4ACF" w:rsidRDefault="009603A1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Valutazione Cv del candidato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2128" w:rsidRPr="005B4ACF" w:rsidRDefault="009603A1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4</w:t>
            </w:r>
          </w:p>
        </w:tc>
      </w:tr>
      <w:tr w:rsidR="001C615A" w:rsidRPr="005B4ACF" w:rsidTr="001C615A">
        <w:trPr>
          <w:trHeight w:val="404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Attività di alternanza, corsi di specializzazione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Max. 3</w:t>
            </w:r>
          </w:p>
        </w:tc>
      </w:tr>
      <w:tr w:rsidR="001C615A" w:rsidRPr="005B4ACF" w:rsidTr="001C615A">
        <w:trPr>
          <w:trHeight w:val="552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5A" w:rsidRPr="005B4ACF" w:rsidRDefault="00AB2128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Punteggio del voto di maturità pari o superiore a 90/100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5A" w:rsidRPr="005B4ACF" w:rsidRDefault="001C615A" w:rsidP="009603A1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M</w:t>
            </w:r>
            <w:r w:rsidR="00AB2128" w:rsidRPr="005B4ACF">
              <w:rPr>
                <w:rFonts w:ascii="Bahnschrift Light" w:eastAsia="Times New Roman" w:hAnsi="Bahnschrift Light" w:cs="Times New Roman"/>
                <w:color w:val="000000"/>
                <w:sz w:val="24"/>
                <w:szCs w:val="24"/>
                <w:lang w:eastAsia="it-IT"/>
              </w:rPr>
              <w:t>ax. 3</w:t>
            </w:r>
          </w:p>
        </w:tc>
      </w:tr>
      <w:tr w:rsidR="001C615A" w:rsidRPr="005B4ACF" w:rsidTr="001C615A">
        <w:trPr>
          <w:trHeight w:val="315"/>
          <w:jc w:val="center"/>
        </w:trPr>
        <w:tc>
          <w:tcPr>
            <w:tcW w:w="4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5A" w:rsidRPr="005B4ACF" w:rsidRDefault="001C615A" w:rsidP="00DA4278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TOT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615A" w:rsidRPr="005B4ACF" w:rsidRDefault="00AB2128" w:rsidP="00DA4278">
            <w:pPr>
              <w:spacing w:after="0" w:line="240" w:lineRule="auto"/>
              <w:jc w:val="center"/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Max. 3</w:t>
            </w:r>
            <w:r w:rsidR="001C615A" w:rsidRPr="005B4ACF">
              <w:rPr>
                <w:rFonts w:ascii="Bahnschrift Light" w:eastAsia="Times New Roman" w:hAnsi="Bahnschrift Light" w:cs="Times New Roman"/>
                <w:b/>
                <w:bCs/>
                <w:color w:val="000000"/>
                <w:sz w:val="24"/>
                <w:szCs w:val="24"/>
                <w:lang w:eastAsia="it-IT"/>
              </w:rPr>
              <w:t>0</w:t>
            </w:r>
          </w:p>
        </w:tc>
      </w:tr>
    </w:tbl>
    <w:p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Saranno considerati idonei i candidati che avranno conseguito un punteggio minimo pari a 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10/30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La graduatoria definitiva dei partecipanti al progetto di mobilità, congiuntamente alle informazioni circa il termine e le modalità entro i quali i candidati potranno prendere visione della documentazione per l’accettazione del tirocinio verrà pubblicata sul sito della scuola.</w:t>
      </w:r>
      <w:r w:rsidR="007E61C3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Nel caso di disponibilità di posti derivanti da rinunce, si provvederà allo scorrimento della graduatoria.</w:t>
      </w:r>
    </w:p>
    <w:p w:rsidR="00B61839" w:rsidRPr="005B4ACF" w:rsidRDefault="00B6183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:rsidR="00CC4AB7" w:rsidRPr="005B4ACF" w:rsidRDefault="00CC4AB7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</w:p>
    <w:p w:rsidR="001C615A" w:rsidRPr="005B4ACF" w:rsidRDefault="00B032CC" w:rsidP="00B032CC">
      <w:pPr>
        <w:spacing w:after="0" w:line="240" w:lineRule="auto"/>
        <w:jc w:val="center"/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</w:pPr>
      <w:r>
        <w:rPr>
          <w:rFonts w:ascii="Bahnschrift Light" w:eastAsia="Times New Roman" w:hAnsi="Bahnschrift Light" w:cs="Times New Roman"/>
          <w:b/>
          <w:sz w:val="24"/>
          <w:szCs w:val="24"/>
          <w:lang w:eastAsia="it-IT"/>
        </w:rPr>
        <w:t>CONTRIBUTO ALLA MOBILITA’</w:t>
      </w:r>
    </w:p>
    <w:p w:rsidR="001C615A" w:rsidRPr="005B4ACF" w:rsidRDefault="00150E99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CO.ME.S – CONSORZIO MEDITERRANEO PER LO SVILUPPO 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in qualità di ente proponente, gestisce la borsa di mobilità in nome e per conto del beneficiario. </w:t>
      </w:r>
    </w:p>
    <w:p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Il beneficiario è pertanto esonerato dall’onere di anticipare e/o sostenere in prima persona i costi previsti per la permanenza all’estero e la partecipazione al progetto di Mobilità. </w:t>
      </w:r>
    </w:p>
    <w:p w:rsidR="001C615A" w:rsidRPr="005B4ACF" w:rsidRDefault="001C615A" w:rsidP="001C615A">
      <w:pPr>
        <w:spacing w:after="0" w:line="276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In forza </w:t>
      </w:r>
      <w:r w:rsidR="00CC4AB7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di tale sistema di gestione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="00150E99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CO.ME.S – CONSORZIO MEDITERRANEO PER LO SVILUPPO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 fa carico, anche mediante il partenariato, dell’erogazione dei seguenti servizi:</w:t>
      </w:r>
    </w:p>
    <w:p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proofErr w:type="gramStart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amministrazione</w:t>
      </w:r>
      <w:proofErr w:type="gramEnd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e gestione del progetto; </w:t>
      </w:r>
    </w:p>
    <w:p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proofErr w:type="gramStart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individuazione</w:t>
      </w:r>
      <w:proofErr w:type="gramEnd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del tirocinio e dell’organizzazione ospitante, sulla base del profilo del candidato, compatibilmente con i settori di tirocinio previsti;</w:t>
      </w:r>
    </w:p>
    <w:p w:rsidR="001C615A" w:rsidRPr="0048091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proofErr w:type="gramStart"/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preparazione</w:t>
      </w:r>
      <w:proofErr w:type="gramEnd"/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linguistica tramite la piattaforma E</w:t>
      </w:r>
      <w:r w:rsidR="00E83681"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uropea OLS</w:t>
      </w: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, culturale e pedagogica dei tirocinanti da effettuarsi prima della partenza. La partecipazione alla preparazione è obbligatoria, pena decadenza automatica dall’ammissione al progetto;</w:t>
      </w:r>
    </w:p>
    <w:p w:rsidR="001C615A" w:rsidRPr="0048091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proofErr w:type="gramStart"/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viaggio</w:t>
      </w:r>
      <w:proofErr w:type="gramEnd"/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aereo di andata e ritorno verso la destinazione del tirocinio;</w:t>
      </w:r>
    </w:p>
    <w:p w:rsidR="001C615A" w:rsidRPr="0048091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proofErr w:type="gramStart"/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copertura</w:t>
      </w:r>
      <w:proofErr w:type="gramEnd"/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assicurativa (responsabilità civile e infortuni) per tutta la durata del soggiorno all’estero;</w:t>
      </w:r>
    </w:p>
    <w:p w:rsidR="00554DE8" w:rsidRPr="0048091F" w:rsidRDefault="001C615A" w:rsidP="00820E76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proofErr w:type="gramStart"/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alloggio</w:t>
      </w:r>
      <w:proofErr w:type="gramEnd"/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:</w:t>
      </w:r>
      <w:r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 </w:t>
      </w:r>
      <w:r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 base alla prassi seguita dall’ente di accoglienza partner del progetto, la sistemazione è in appartamento condiviso (in camera doppia), con altri partecipanti o inquilini (italiani o di altri Pae</w:t>
      </w:r>
      <w:r w:rsidR="00554DE8" w:rsidRPr="0048091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si) o sistemazione in famiglia;</w:t>
      </w:r>
    </w:p>
    <w:p w:rsidR="001C615A" w:rsidRPr="0048091F" w:rsidRDefault="001C615A" w:rsidP="00820E76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proofErr w:type="gramStart"/>
      <w:r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>per</w:t>
      </w:r>
      <w:proofErr w:type="gramEnd"/>
      <w:r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 la destinazione </w:t>
      </w:r>
      <w:r w:rsidR="0098188E" w:rsidRPr="000E5CE3">
        <w:rPr>
          <w:rFonts w:ascii="Bahnschrift Light" w:eastAsia="Times New Roman" w:hAnsi="Bahnschrift Light" w:cs="Arial"/>
          <w:b/>
          <w:color w:val="0070C0"/>
          <w:sz w:val="24"/>
          <w:szCs w:val="24"/>
          <w:lang w:eastAsia="it-IT"/>
        </w:rPr>
        <w:t>MALTA</w:t>
      </w:r>
      <w:r w:rsidR="00C7483F" w:rsidRPr="0048091F">
        <w:rPr>
          <w:rFonts w:ascii="Bahnschrift Light" w:eastAsia="Times New Roman" w:hAnsi="Bahnschrift Light" w:cs="Arial"/>
          <w:b/>
          <w:color w:val="0070C0"/>
          <w:sz w:val="24"/>
          <w:szCs w:val="24"/>
          <w:lang w:eastAsia="it-IT"/>
        </w:rPr>
        <w:t xml:space="preserve"> </w:t>
      </w:r>
      <w:r w:rsidR="005B4ACF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il </w:t>
      </w:r>
      <w:r w:rsidR="00554DE8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Consorzio </w:t>
      </w:r>
      <w:r w:rsidR="005B4ACF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Mediterraneo per lo Sviluppo </w:t>
      </w:r>
      <w:r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>riconoscerà ad ogni pa</w:t>
      </w:r>
      <w:r w:rsidR="00E83681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 xml:space="preserve">rtecipante un Pocket money </w:t>
      </w:r>
      <w:r w:rsidR="00F669E5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>quale contributo alle spese di vit</w:t>
      </w:r>
      <w:r w:rsidR="005B4ACF" w:rsidRPr="0048091F">
        <w:rPr>
          <w:rFonts w:ascii="Bahnschrift Light" w:eastAsia="Times New Roman" w:hAnsi="Bahnschrift Light" w:cs="Arial"/>
          <w:color w:val="000000"/>
          <w:sz w:val="24"/>
          <w:szCs w:val="24"/>
          <w:lang w:eastAsia="it-IT"/>
        </w:rPr>
        <w:t>to e trasporti locali;</w:t>
      </w:r>
    </w:p>
    <w:p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proofErr w:type="gramStart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tutoraggio</w:t>
      </w:r>
      <w:proofErr w:type="gramEnd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e monitoraggio professionale, logistico e organizzativo per tutta la durata del soggiorno all’estero;</w:t>
      </w:r>
    </w:p>
    <w:p w:rsidR="001C615A" w:rsidRPr="005B4ACF" w:rsidRDefault="001C615A" w:rsidP="001C615A">
      <w:pPr>
        <w:numPr>
          <w:ilvl w:val="0"/>
          <w:numId w:val="5"/>
        </w:num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proofErr w:type="gramStart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rilascio</w:t>
      </w:r>
      <w:proofErr w:type="gramEnd"/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certificazione e attestati. Si precisa che i certificati e gli attestati previsti saranno rilasciati esclusivamente nel caso in cui la fase di tirocinio all’estero sia portata a termine e sia consegnata tutta la documentazione richiesta </w:t>
      </w:r>
      <w:r w:rsidR="00150E99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</w:p>
    <w:p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bCs/>
          <w:sz w:val="24"/>
          <w:szCs w:val="24"/>
          <w:lang w:eastAsia="it-IT"/>
        </w:rPr>
      </w:pPr>
    </w:p>
    <w:p w:rsidR="001C615A" w:rsidRPr="00DA4278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</w:pPr>
      <w:r w:rsidRPr="00DA4278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N.B. I tirocini Erasmus plus </w:t>
      </w:r>
      <w:r w:rsidRPr="00DA4278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u w:val="single"/>
          <w:lang w:eastAsia="it-IT"/>
        </w:rPr>
        <w:t>non</w:t>
      </w:r>
      <w:r w:rsidRPr="00DA4278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 sono retribuiti.</w:t>
      </w:r>
    </w:p>
    <w:p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b/>
          <w:bCs/>
          <w:sz w:val="24"/>
          <w:szCs w:val="24"/>
          <w:lang w:eastAsia="it-IT"/>
        </w:rPr>
      </w:pPr>
    </w:p>
    <w:p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color w:val="0070C0"/>
          <w:kern w:val="28"/>
          <w:sz w:val="24"/>
          <w:szCs w:val="24"/>
        </w:rPr>
        <w:t>Rinuncia alla partecipazione al progetto prima della partenza:</w:t>
      </w:r>
      <w:r w:rsidR="00624E54" w:rsidRPr="005B4ACF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una volta effettuata la contrattualizzazione, in caso di rinuncia prima della partenza, ove 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CO.ME.S</w:t>
      </w:r>
      <w:r w:rsidR="00BB5607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-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Consorzio Mediterraneo per lo Sviluppo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abbia già provveduto a sostene</w:t>
      </w:r>
      <w:r w:rsidR="00FD42F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re spese in nome e per conto del 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beneficiario (ad es. acquisto biglietto aereo, emissione di polizza assicurativa, ecc.), questi sarà obbligato a rimborsare le eve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ntuali spese o penali sostenute dal 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CO.ME.S</w:t>
      </w:r>
      <w:r w:rsidR="00BB5607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-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Consorzio Mediterraneo per lo Sviluppo</w:t>
      </w:r>
      <w:r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e/o dai partner. </w:t>
      </w:r>
    </w:p>
    <w:p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1C615A" w:rsidRPr="005B4ACF" w:rsidRDefault="00624E54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b/>
          <w:color w:val="0070C0"/>
          <w:kern w:val="28"/>
          <w:sz w:val="24"/>
          <w:szCs w:val="24"/>
        </w:rPr>
        <w:t>Rientro Anticipato</w:t>
      </w:r>
      <w:r w:rsidR="001C615A" w:rsidRPr="005B4ACF">
        <w:rPr>
          <w:rFonts w:ascii="Bahnschrift Light" w:eastAsia="Times New Roman" w:hAnsi="Bahnschrift Light" w:cs="Times New Roman"/>
          <w:b/>
          <w:color w:val="0070C0"/>
          <w:kern w:val="28"/>
          <w:sz w:val="24"/>
          <w:szCs w:val="24"/>
        </w:rPr>
        <w:t>:</w:t>
      </w:r>
      <w:r w:rsidR="001C615A" w:rsidRPr="005B4ACF">
        <w:rPr>
          <w:rFonts w:ascii="Bahnschrift Light" w:eastAsia="Times New Roman" w:hAnsi="Bahnschrift Light" w:cs="Times New Roman"/>
          <w:b/>
          <w:bCs/>
          <w:color w:val="0070C0"/>
          <w:sz w:val="24"/>
          <w:szCs w:val="24"/>
          <w:lang w:eastAsia="it-IT"/>
        </w:rPr>
        <w:t xml:space="preserve"> 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in caso di interruzione del soggiorno prima della data prevista d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i conclusione del progetto, CO.ME.S</w:t>
      </w:r>
      <w:r w:rsidR="00BB5607">
        <w:rPr>
          <w:rFonts w:ascii="Bahnschrift Light" w:eastAsia="Times New Roman" w:hAnsi="Bahnschrift Light" w:cs="Times New Roman"/>
          <w:sz w:val="24"/>
          <w:szCs w:val="24"/>
          <w:lang w:eastAsia="it-IT"/>
        </w:rPr>
        <w:t>.</w:t>
      </w:r>
      <w:r w:rsidR="00554DE8">
        <w:rPr>
          <w:rFonts w:ascii="Bahnschrift Light" w:eastAsia="Times New Roman" w:hAnsi="Bahnschrift Light" w:cs="Times New Roman"/>
          <w:sz w:val="24"/>
          <w:szCs w:val="24"/>
          <w:lang w:eastAsia="it-IT"/>
        </w:rPr>
        <w:t>-</w:t>
      </w:r>
      <w:r w:rsidR="005B4ACF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Consorzio Mediterraneo per lo Sviluppo 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potrà 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lastRenderedPageBreak/>
        <w:t>richiedere al be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neficiario la restituzione delle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="00E83681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>somme</w:t>
      </w:r>
      <w:r w:rsidR="001C615A" w:rsidRPr="005B4ACF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già anticipate per il periodo di tirocinio non effettuato e quindi non riconosciute dall’Agenzia Nazionale.</w:t>
      </w:r>
    </w:p>
    <w:p w:rsidR="001C615A" w:rsidRPr="005B4ACF" w:rsidRDefault="001C615A" w:rsidP="001C615A">
      <w:pPr>
        <w:spacing w:after="0" w:line="240" w:lineRule="auto"/>
        <w:jc w:val="both"/>
        <w:rPr>
          <w:rFonts w:ascii="Bahnschrift Light" w:eastAsia="Times New Roman" w:hAnsi="Bahnschrift Light" w:cs="Times New Roman"/>
          <w:sz w:val="24"/>
          <w:szCs w:val="24"/>
          <w:lang w:eastAsia="it-IT"/>
        </w:rPr>
      </w:pPr>
    </w:p>
    <w:p w:rsidR="001C615A" w:rsidRPr="005B4ACF" w:rsidRDefault="001C615A" w:rsidP="00E83681">
      <w:pPr>
        <w:spacing w:after="0" w:line="240" w:lineRule="auto"/>
        <w:jc w:val="both"/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</w:pPr>
      <w:r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>Per ulteriori informazioni sul progetto è possibile scrive</w:t>
      </w:r>
      <w:r w:rsidR="005B4ACF"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 xml:space="preserve">re al seguente indirizzo mail: </w:t>
      </w:r>
      <w:hyperlink r:id="rId10" w:history="1">
        <w:r w:rsidR="00A13AFB" w:rsidRPr="00F860ED">
          <w:rPr>
            <w:rStyle w:val="Collegamentoipertestuale"/>
            <w:rFonts w:ascii="Bahnschrift Light" w:eastAsia="Times New Roman" w:hAnsi="Bahnschrift Light" w:cs="Times New Roman"/>
            <w:b/>
            <w:sz w:val="24"/>
            <w:szCs w:val="24"/>
            <w:lang w:eastAsia="it-IT"/>
          </w:rPr>
          <w:t>i</w:t>
        </w:r>
        <w:r w:rsidR="00A13AFB" w:rsidRPr="00F860ED">
          <w:rPr>
            <w:rStyle w:val="Collegamentoipertestuale"/>
            <w:rFonts w:ascii="Bahnschrift Light" w:hAnsi="Bahnschrift Light"/>
            <w:b/>
            <w:sz w:val="24"/>
            <w:szCs w:val="24"/>
          </w:rPr>
          <w:t>nfo@erasmus-heritage.eu</w:t>
        </w:r>
      </w:hyperlink>
      <w:r w:rsidR="005B4ACF" w:rsidRPr="00A13AFB">
        <w:rPr>
          <w:rFonts w:ascii="Bahnschrift Light" w:eastAsia="Times New Roman" w:hAnsi="Bahnschrift Light" w:cs="Times New Roman"/>
          <w:sz w:val="24"/>
          <w:szCs w:val="24"/>
          <w:lang w:eastAsia="it-IT"/>
        </w:rPr>
        <w:t xml:space="preserve"> </w:t>
      </w:r>
      <w:r w:rsidRPr="005B4ACF">
        <w:rPr>
          <w:rFonts w:ascii="Bahnschrift Light" w:eastAsia="Times New Roman" w:hAnsi="Bahnschrift Light" w:cs="Times New Roman"/>
          <w:i/>
          <w:sz w:val="24"/>
          <w:szCs w:val="24"/>
          <w:lang w:eastAsia="it-IT"/>
        </w:rPr>
        <w:t xml:space="preserve">o telefonare al numero </w:t>
      </w:r>
      <w:r w:rsidRPr="00554DE8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+</w:t>
      </w:r>
      <w:r w:rsidR="000E5CE3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39</w:t>
      </w:r>
      <w:r w:rsidR="00E57400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3938166549</w:t>
      </w:r>
      <w:r w:rsidR="000E5CE3">
        <w:rPr>
          <w:rFonts w:ascii="Bahnschrift Light" w:eastAsia="Times New Roman" w:hAnsi="Bahnschrift Light" w:cs="Times New Roman"/>
          <w:b/>
          <w:color w:val="0070C0"/>
          <w:sz w:val="24"/>
          <w:szCs w:val="24"/>
          <w:lang w:eastAsia="it-IT"/>
        </w:rPr>
        <w:t>.</w:t>
      </w:r>
    </w:p>
    <w:p w:rsidR="003C584D" w:rsidRPr="00406207" w:rsidRDefault="003C584D" w:rsidP="003C584D">
      <w:pPr>
        <w:jc w:val="both"/>
        <w:rPr>
          <w:rFonts w:ascii="Arial Narrow" w:hAnsi="Arial Narrow"/>
          <w:sz w:val="24"/>
          <w:szCs w:val="24"/>
        </w:rPr>
      </w:pPr>
      <w:bookmarkStart w:id="0" w:name="_GoBack"/>
      <w:bookmarkEnd w:id="0"/>
    </w:p>
    <w:sectPr w:rsidR="003C584D" w:rsidRPr="00406207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B21" w:rsidRDefault="00106B21" w:rsidP="00AC0EE2">
      <w:pPr>
        <w:spacing w:after="0" w:line="240" w:lineRule="auto"/>
      </w:pPr>
      <w:r>
        <w:separator/>
      </w:r>
    </w:p>
  </w:endnote>
  <w:endnote w:type="continuationSeparator" w:id="0">
    <w:p w:rsidR="00106B21" w:rsidRDefault="00106B21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hnschrift Ligh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b/>
        <w:i/>
        <w:color w:val="000000" w:themeColor="text1"/>
        <w:sz w:val="16"/>
        <w:szCs w:val="16"/>
        <w:lang w:eastAsia="it-IT"/>
      </w:rPr>
    </w:pPr>
    <w:r w:rsidRPr="001C615A">
      <w:rPr>
        <w:rFonts w:eastAsia="Times New Roman" w:cs="Times New Roman"/>
        <w:b/>
        <w:i/>
        <w:color w:val="000000" w:themeColor="text1"/>
        <w:sz w:val="16"/>
        <w:szCs w:val="16"/>
        <w:lang w:eastAsia="it-IT"/>
      </w:rPr>
      <w:t>Il presente progetto è finanziato col Contributo dell’Unione Europea</w:t>
    </w:r>
  </w:p>
  <w:p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b/>
        <w:i/>
        <w:color w:val="000000" w:themeColor="text1"/>
        <w:sz w:val="16"/>
        <w:szCs w:val="16"/>
        <w:lang w:eastAsia="it-IT"/>
      </w:rPr>
    </w:pPr>
  </w:p>
  <w:p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i/>
        <w:color w:val="000000" w:themeColor="text1"/>
        <w:sz w:val="16"/>
        <w:szCs w:val="16"/>
        <w:lang w:eastAsia="it-IT"/>
      </w:rPr>
    </w:pPr>
    <w:r w:rsidRPr="001C615A">
      <w:rPr>
        <w:rFonts w:eastAsia="Times New Roman" w:cs="Times New Roman"/>
        <w:i/>
        <w:color w:val="000000" w:themeColor="text1"/>
        <w:sz w:val="16"/>
        <w:szCs w:val="16"/>
        <w:lang w:eastAsia="it-IT"/>
      </w:rPr>
      <w:t>*Il contenuto del presente progetto non rispecchia necessariamente la posizione dell’Unione Europea o dell’Agenzia Nazionale e non li rende in alcun modo responsabili.</w:t>
    </w:r>
  </w:p>
  <w:p w:rsidR="00E83681" w:rsidRPr="001C615A" w:rsidRDefault="00E83681" w:rsidP="00E83681">
    <w:pPr>
      <w:spacing w:after="0" w:line="240" w:lineRule="auto"/>
      <w:jc w:val="center"/>
      <w:rPr>
        <w:rFonts w:eastAsia="Times New Roman" w:cs="Times New Roman"/>
        <w:color w:val="000000" w:themeColor="text1"/>
        <w:sz w:val="16"/>
        <w:szCs w:val="16"/>
        <w:lang w:eastAsia="it-IT"/>
      </w:rPr>
    </w:pPr>
    <w:r w:rsidRPr="001C615A">
      <w:rPr>
        <w:rFonts w:eastAsia="Times New Roman" w:cs="Times New Roman"/>
        <w:i/>
        <w:color w:val="000000" w:themeColor="text1"/>
        <w:sz w:val="16"/>
        <w:szCs w:val="16"/>
        <w:lang w:eastAsia="it-IT"/>
      </w:rPr>
      <w:t xml:space="preserve">** </w:t>
    </w:r>
    <w:r w:rsidR="00534913">
      <w:rPr>
        <w:rFonts w:eastAsia="Times New Roman" w:cs="Times New Roman"/>
        <w:i/>
        <w:color w:val="000000" w:themeColor="text1"/>
        <w:sz w:val="16"/>
        <w:szCs w:val="16"/>
        <w:lang w:eastAsia="it-IT"/>
      </w:rPr>
      <w:t xml:space="preserve">CO.ME.S.- Consorzio Mediterraneo per lo Sviluppo </w:t>
    </w:r>
    <w:r w:rsidRPr="001C615A">
      <w:rPr>
        <w:rFonts w:eastAsia="Times New Roman" w:cs="Times New Roman"/>
        <w:i/>
        <w:color w:val="000000" w:themeColor="text1"/>
        <w:sz w:val="16"/>
        <w:szCs w:val="16"/>
        <w:lang w:eastAsia="it-IT"/>
      </w:rPr>
      <w:t>si riserva la possibilità di variare le date di partenza, in quanto subordinate al ricevimento del finanziamento da parte dell’Agenzia Nazionale</w:t>
    </w:r>
    <w:r w:rsidRPr="001C615A">
      <w:rPr>
        <w:rFonts w:eastAsia="Times New Roman" w:cs="Times New Roman"/>
        <w:color w:val="000000" w:themeColor="text1"/>
        <w:sz w:val="16"/>
        <w:szCs w:val="16"/>
        <w:lang w:eastAsia="it-IT"/>
      </w:rPr>
      <w:t>.</w:t>
    </w:r>
  </w:p>
  <w:p w:rsidR="00E83681" w:rsidRDefault="00E8368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B21" w:rsidRDefault="00106B21" w:rsidP="00AC0EE2">
      <w:pPr>
        <w:spacing w:after="0" w:line="240" w:lineRule="auto"/>
      </w:pPr>
      <w:r>
        <w:separator/>
      </w:r>
    </w:p>
  </w:footnote>
  <w:footnote w:type="continuationSeparator" w:id="0">
    <w:p w:rsidR="00106B21" w:rsidRDefault="00106B21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7E" w:rsidRDefault="00D5417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-771525</wp:posOffset>
          </wp:positionV>
          <wp:extent cx="2160973" cy="48577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erit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73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-320040</wp:posOffset>
          </wp:positionH>
          <wp:positionV relativeFrom="margin">
            <wp:posOffset>-628015</wp:posOffset>
          </wp:positionV>
          <wp:extent cx="1419225" cy="371475"/>
          <wp:effectExtent l="0" t="0" r="9525" b="952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mes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3714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126A2" w:rsidRPr="00AC0EE2"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5042535</wp:posOffset>
          </wp:positionH>
          <wp:positionV relativeFrom="paragraph">
            <wp:posOffset>-163830</wp:posOffset>
          </wp:positionV>
          <wp:extent cx="1533525" cy="428625"/>
          <wp:effectExtent l="0" t="0" r="9525" b="9525"/>
          <wp:wrapNone/>
          <wp:docPr id="2" name="Immagine 2" descr="C:\Users\sdemartino\Pictures\logosbeneficaireserasmus_left_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emartino\Pictures\logosbeneficaireserasmus_left_funded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0EE2">
      <w:t xml:space="preserve">                                                                        </w:t>
    </w:r>
  </w:p>
  <w:p w:rsidR="001F547E" w:rsidRDefault="00904DD2" w:rsidP="00904DD2">
    <w:pPr>
      <w:pStyle w:val="Intestazione"/>
      <w:tabs>
        <w:tab w:val="clear" w:pos="4819"/>
        <w:tab w:val="clear" w:pos="9638"/>
        <w:tab w:val="left" w:pos="7890"/>
      </w:tabs>
    </w:pPr>
    <w:r>
      <w:tab/>
    </w:r>
  </w:p>
  <w:p w:rsidR="00AC0EE2" w:rsidRDefault="00AC0EE2">
    <w:pPr>
      <w:pStyle w:val="Intestazione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800E77"/>
    <w:multiLevelType w:val="hybridMultilevel"/>
    <w:tmpl w:val="19181F4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E1343"/>
    <w:multiLevelType w:val="hybridMultilevel"/>
    <w:tmpl w:val="2A2A036C"/>
    <w:lvl w:ilvl="0" w:tplc="0410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8367C"/>
    <w:multiLevelType w:val="hybridMultilevel"/>
    <w:tmpl w:val="5FBE5434"/>
    <w:lvl w:ilvl="0" w:tplc="63D4296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DCD23EF"/>
    <w:multiLevelType w:val="hybridMultilevel"/>
    <w:tmpl w:val="AB66F3AC"/>
    <w:lvl w:ilvl="0" w:tplc="609225E8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3F433241"/>
    <w:multiLevelType w:val="hybridMultilevel"/>
    <w:tmpl w:val="3A3A23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AA4C19"/>
    <w:multiLevelType w:val="hybridMultilevel"/>
    <w:tmpl w:val="0092455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533DFA"/>
    <w:multiLevelType w:val="hybridMultilevel"/>
    <w:tmpl w:val="CB2A874A"/>
    <w:lvl w:ilvl="0" w:tplc="0410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>
    <w:nsid w:val="643E7B20"/>
    <w:multiLevelType w:val="hybridMultilevel"/>
    <w:tmpl w:val="D1D42A0E"/>
    <w:lvl w:ilvl="0" w:tplc="E42632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8"/>
  </w:num>
  <w:num w:numId="5">
    <w:abstractNumId w:val="12"/>
  </w:num>
  <w:num w:numId="6">
    <w:abstractNumId w:val="5"/>
  </w:num>
  <w:num w:numId="7">
    <w:abstractNumId w:val="11"/>
  </w:num>
  <w:num w:numId="8">
    <w:abstractNumId w:val="4"/>
  </w:num>
  <w:num w:numId="9">
    <w:abstractNumId w:val="1"/>
  </w:num>
  <w:num w:numId="10">
    <w:abstractNumId w:val="10"/>
  </w:num>
  <w:num w:numId="11">
    <w:abstractNumId w:val="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E2"/>
    <w:rsid w:val="0001315E"/>
    <w:rsid w:val="00022232"/>
    <w:rsid w:val="00074620"/>
    <w:rsid w:val="000B7AB8"/>
    <w:rsid w:val="000C4BE1"/>
    <w:rsid w:val="000E5CE3"/>
    <w:rsid w:val="00106B21"/>
    <w:rsid w:val="00150E99"/>
    <w:rsid w:val="00166878"/>
    <w:rsid w:val="00167950"/>
    <w:rsid w:val="00176ECF"/>
    <w:rsid w:val="00187918"/>
    <w:rsid w:val="001C39AF"/>
    <w:rsid w:val="001C615A"/>
    <w:rsid w:val="001F156D"/>
    <w:rsid w:val="001F547E"/>
    <w:rsid w:val="002746F5"/>
    <w:rsid w:val="002A0349"/>
    <w:rsid w:val="002A50BF"/>
    <w:rsid w:val="002B7CC8"/>
    <w:rsid w:val="00305648"/>
    <w:rsid w:val="0031278B"/>
    <w:rsid w:val="00342B70"/>
    <w:rsid w:val="00353FD2"/>
    <w:rsid w:val="003765C1"/>
    <w:rsid w:val="003C4DF1"/>
    <w:rsid w:val="003C584D"/>
    <w:rsid w:val="00406207"/>
    <w:rsid w:val="00407DAE"/>
    <w:rsid w:val="0048091F"/>
    <w:rsid w:val="004A1E90"/>
    <w:rsid w:val="004A2057"/>
    <w:rsid w:val="004B2FE9"/>
    <w:rsid w:val="00525771"/>
    <w:rsid w:val="00534913"/>
    <w:rsid w:val="00554DE8"/>
    <w:rsid w:val="00557953"/>
    <w:rsid w:val="005705E6"/>
    <w:rsid w:val="005B4ACF"/>
    <w:rsid w:val="005D018D"/>
    <w:rsid w:val="00624E54"/>
    <w:rsid w:val="006618D1"/>
    <w:rsid w:val="006A5241"/>
    <w:rsid w:val="006A5604"/>
    <w:rsid w:val="00744E6A"/>
    <w:rsid w:val="00774724"/>
    <w:rsid w:val="007E61C3"/>
    <w:rsid w:val="00817324"/>
    <w:rsid w:val="008A6679"/>
    <w:rsid w:val="008D73E6"/>
    <w:rsid w:val="00904DD2"/>
    <w:rsid w:val="0091622D"/>
    <w:rsid w:val="00941EA4"/>
    <w:rsid w:val="009603A1"/>
    <w:rsid w:val="0098188E"/>
    <w:rsid w:val="00A126A2"/>
    <w:rsid w:val="00A13AFB"/>
    <w:rsid w:val="00A950AF"/>
    <w:rsid w:val="00AB2128"/>
    <w:rsid w:val="00AB25CC"/>
    <w:rsid w:val="00AB66EB"/>
    <w:rsid w:val="00AC081E"/>
    <w:rsid w:val="00AC0EE2"/>
    <w:rsid w:val="00B032CC"/>
    <w:rsid w:val="00B45BCB"/>
    <w:rsid w:val="00B61839"/>
    <w:rsid w:val="00B9527B"/>
    <w:rsid w:val="00BB5607"/>
    <w:rsid w:val="00BF2381"/>
    <w:rsid w:val="00C146D5"/>
    <w:rsid w:val="00C475DC"/>
    <w:rsid w:val="00C7483F"/>
    <w:rsid w:val="00CB5B8C"/>
    <w:rsid w:val="00CC4AB7"/>
    <w:rsid w:val="00CF28E9"/>
    <w:rsid w:val="00D201F6"/>
    <w:rsid w:val="00D247BF"/>
    <w:rsid w:val="00D32BE8"/>
    <w:rsid w:val="00D54174"/>
    <w:rsid w:val="00D91247"/>
    <w:rsid w:val="00DA4278"/>
    <w:rsid w:val="00E35CE0"/>
    <w:rsid w:val="00E57400"/>
    <w:rsid w:val="00E806ED"/>
    <w:rsid w:val="00E83681"/>
    <w:rsid w:val="00EB75AC"/>
    <w:rsid w:val="00EE0942"/>
    <w:rsid w:val="00EF2E69"/>
    <w:rsid w:val="00F62FEA"/>
    <w:rsid w:val="00F641F4"/>
    <w:rsid w:val="00F669E5"/>
    <w:rsid w:val="00FD3BD2"/>
    <w:rsid w:val="00FD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B0A318D-7A4C-4513-A372-1011205B6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47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349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349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3491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349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34913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534913"/>
    <w:pPr>
      <w:spacing w:after="0" w:line="240" w:lineRule="auto"/>
    </w:pPr>
  </w:style>
  <w:style w:type="paragraph" w:styleId="Nessunaspaziatura">
    <w:name w:val="No Spacing"/>
    <w:uiPriority w:val="1"/>
    <w:qFormat/>
    <w:rsid w:val="00BB56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6</Pages>
  <Words>1443</Words>
  <Characters>8230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De Martino</dc:creator>
  <cp:lastModifiedBy>Mario</cp:lastModifiedBy>
  <cp:revision>14</cp:revision>
  <cp:lastPrinted>2018-09-28T14:35:00Z</cp:lastPrinted>
  <dcterms:created xsi:type="dcterms:W3CDTF">2020-01-09T10:54:00Z</dcterms:created>
  <dcterms:modified xsi:type="dcterms:W3CDTF">2020-09-18T07:29:00Z</dcterms:modified>
</cp:coreProperties>
</file>